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AB5FC" w14:textId="77777777" w:rsidR="00F00FB6" w:rsidRDefault="00F00FB6" w:rsidP="00D93137">
      <w:pPr>
        <w:jc w:val="center"/>
        <w:rPr>
          <w:rFonts w:ascii="Calibri" w:hAnsi="Calibri"/>
          <w:b/>
          <w:sz w:val="40"/>
        </w:rPr>
      </w:pPr>
    </w:p>
    <w:p w14:paraId="161ED238" w14:textId="7D72A0AB" w:rsidR="00985A4C" w:rsidRPr="00161514" w:rsidRDefault="00F00FB6" w:rsidP="00D93137">
      <w:pPr>
        <w:jc w:val="center"/>
        <w:rPr>
          <w:rFonts w:ascii="Calibri" w:hAnsi="Calibri"/>
          <w:b/>
          <w:sz w:val="40"/>
        </w:rPr>
      </w:pPr>
      <w:r>
        <w:rPr>
          <w:rFonts w:ascii="Calibri" w:hAnsi="Calibri"/>
          <w:b/>
          <w:sz w:val="40"/>
        </w:rPr>
        <w:t>BLOSSOMS@</w:t>
      </w:r>
      <w:r w:rsidR="00E83269" w:rsidRPr="00161514">
        <w:rPr>
          <w:rFonts w:ascii="Calibri" w:hAnsi="Calibri"/>
          <w:b/>
          <w:sz w:val="40"/>
        </w:rPr>
        <w:t>Home</w:t>
      </w:r>
      <w:r>
        <w:rPr>
          <w:rFonts w:ascii="Calibri" w:hAnsi="Calibri"/>
          <w:b/>
          <w:sz w:val="40"/>
        </w:rPr>
        <w:t xml:space="preserve"> for Students@Home</w:t>
      </w:r>
      <w:r w:rsidR="0053150C" w:rsidRPr="00161514">
        <w:rPr>
          <w:rFonts w:ascii="Calibri" w:hAnsi="Calibri"/>
          <w:b/>
          <w:sz w:val="40"/>
        </w:rPr>
        <w:t xml:space="preserve"> </w:t>
      </w:r>
      <w:r w:rsidR="00F87075" w:rsidRPr="00161514">
        <w:rPr>
          <w:rFonts w:ascii="Calibri" w:hAnsi="Calibri"/>
          <w:b/>
          <w:sz w:val="40"/>
        </w:rPr>
        <w:t>V</w:t>
      </w:r>
      <w:r w:rsidR="007302CF">
        <w:rPr>
          <w:rFonts w:ascii="Calibri" w:hAnsi="Calibri"/>
          <w:b/>
          <w:sz w:val="40"/>
        </w:rPr>
        <w:t>I</w:t>
      </w:r>
    </w:p>
    <w:p w14:paraId="0E18AB4D" w14:textId="77777777" w:rsidR="00A96712" w:rsidRDefault="00A96712" w:rsidP="00A96712">
      <w:pPr>
        <w:pStyle w:val="Heading1"/>
        <w:spacing w:before="0" w:beforeAutospacing="0" w:after="0" w:afterAutospacing="0" w:line="312" w:lineRule="atLeast"/>
        <w:jc w:val="center"/>
        <w:rPr>
          <w:rFonts w:ascii="Helvetica" w:eastAsia="Times New Roman" w:hAnsi="Helvetica"/>
          <w:i/>
          <w:color w:val="000000"/>
          <w:sz w:val="32"/>
          <w:szCs w:val="43"/>
        </w:rPr>
      </w:pPr>
      <w:r w:rsidRPr="00A96712">
        <w:rPr>
          <w:rFonts w:ascii="Helvetica" w:eastAsia="Times New Roman" w:hAnsi="Helvetica"/>
          <w:i/>
          <w:color w:val="000000"/>
          <w:sz w:val="32"/>
          <w:szCs w:val="43"/>
        </w:rPr>
        <w:t>The Power of Exponentials, Big and Small</w:t>
      </w:r>
    </w:p>
    <w:p w14:paraId="6F717176" w14:textId="12437526" w:rsidR="00F00FB6" w:rsidRPr="00F00FB6" w:rsidRDefault="00F00FB6" w:rsidP="00F00FB6">
      <w:pPr>
        <w:jc w:val="center"/>
        <w:rPr>
          <w:rFonts w:ascii="Calibri" w:eastAsia="Times New Roman" w:hAnsi="Calibri"/>
        </w:rPr>
      </w:pPr>
      <w:hyperlink r:id="rId7" w:history="1">
        <w:r w:rsidRPr="00A96712">
          <w:rPr>
            <w:rFonts w:ascii="Calibri" w:eastAsia="Times New Roman" w:hAnsi="Calibri"/>
            <w:color w:val="0000FF"/>
            <w:szCs w:val="27"/>
            <w:u w:val="single"/>
          </w:rPr>
          <w:t>https://blossoms.mit.edu/videos/lessons/power_exponentials_big_and_small</w:t>
        </w:r>
      </w:hyperlink>
    </w:p>
    <w:p w14:paraId="3773784C" w14:textId="77777777" w:rsidR="00FA425C" w:rsidRPr="00161514" w:rsidRDefault="00FA425C">
      <w:pPr>
        <w:rPr>
          <w:rFonts w:ascii="Calibri" w:hAnsi="Calibri"/>
        </w:rPr>
      </w:pPr>
    </w:p>
    <w:p w14:paraId="72A8A4F2" w14:textId="3B9D5559" w:rsidR="00395355" w:rsidRPr="00161514" w:rsidRDefault="00395355">
      <w:pPr>
        <w:rPr>
          <w:rFonts w:ascii="Calibri" w:hAnsi="Calibri"/>
          <w:sz w:val="22"/>
        </w:rPr>
      </w:pPr>
      <w:r w:rsidRPr="00161514">
        <w:rPr>
          <w:rFonts w:ascii="Calibri" w:hAnsi="Calibri"/>
          <w:b/>
          <w:i/>
          <w:sz w:val="22"/>
        </w:rPr>
        <w:t>Key Words:</w:t>
      </w:r>
      <w:r w:rsidRPr="00161514">
        <w:rPr>
          <w:rFonts w:ascii="Calibri" w:hAnsi="Calibri"/>
          <w:sz w:val="22"/>
        </w:rPr>
        <w:t xml:space="preserve">  </w:t>
      </w:r>
      <w:r w:rsidR="00882CCB">
        <w:rPr>
          <w:rFonts w:ascii="Calibri" w:hAnsi="Calibri"/>
          <w:sz w:val="22"/>
        </w:rPr>
        <w:t>exponentials</w:t>
      </w:r>
      <w:r w:rsidR="00E44066" w:rsidRPr="00161514">
        <w:rPr>
          <w:rFonts w:ascii="Calibri" w:hAnsi="Calibri"/>
          <w:sz w:val="22"/>
        </w:rPr>
        <w:t xml:space="preserve">, </w:t>
      </w:r>
      <w:r w:rsidR="00882CCB">
        <w:rPr>
          <w:rFonts w:ascii="Calibri" w:hAnsi="Calibri"/>
          <w:sz w:val="22"/>
        </w:rPr>
        <w:t>exponential</w:t>
      </w:r>
      <w:r w:rsidR="00882CCB">
        <w:rPr>
          <w:rFonts w:ascii="Calibri" w:hAnsi="Calibri"/>
          <w:sz w:val="22"/>
        </w:rPr>
        <w:t xml:space="preserve"> growth and decline, </w:t>
      </w:r>
      <w:r w:rsidR="00D93137" w:rsidRPr="00161514">
        <w:rPr>
          <w:rFonts w:ascii="Calibri" w:hAnsi="Calibri"/>
          <w:sz w:val="22"/>
        </w:rPr>
        <w:t>e</w:t>
      </w:r>
      <w:r w:rsidR="00882CCB">
        <w:rPr>
          <w:rFonts w:ascii="Calibri" w:hAnsi="Calibri"/>
          <w:sz w:val="22"/>
        </w:rPr>
        <w:t>stimation, orders of magnitude</w:t>
      </w:r>
    </w:p>
    <w:p w14:paraId="58843A30" w14:textId="39E280EE" w:rsidR="0034240A" w:rsidRPr="00161514" w:rsidRDefault="0034240A">
      <w:pPr>
        <w:rPr>
          <w:rFonts w:ascii="Calibri" w:hAnsi="Calibri"/>
          <w:sz w:val="22"/>
        </w:rPr>
      </w:pPr>
      <w:r w:rsidRPr="00161514">
        <w:rPr>
          <w:rFonts w:ascii="Calibri" w:hAnsi="Calibri"/>
          <w:b/>
          <w:i/>
          <w:sz w:val="22"/>
        </w:rPr>
        <w:t>Grade levels</w:t>
      </w:r>
      <w:r w:rsidR="00882CCB">
        <w:rPr>
          <w:rFonts w:ascii="Calibri" w:hAnsi="Calibri"/>
          <w:sz w:val="22"/>
        </w:rPr>
        <w:t>: 9</w:t>
      </w:r>
      <w:r w:rsidRPr="00161514">
        <w:rPr>
          <w:rFonts w:ascii="Calibri" w:hAnsi="Calibri"/>
          <w:sz w:val="22"/>
        </w:rPr>
        <w:t xml:space="preserve"> – 12.</w:t>
      </w:r>
    </w:p>
    <w:p w14:paraId="2DB754BB" w14:textId="77777777" w:rsidR="00395355" w:rsidRPr="00161514" w:rsidRDefault="00395355">
      <w:pPr>
        <w:rPr>
          <w:rFonts w:ascii="Calibri" w:hAnsi="Calibri"/>
          <w:sz w:val="22"/>
        </w:rPr>
      </w:pPr>
    </w:p>
    <w:p w14:paraId="6621CC25" w14:textId="4ACCCBE8" w:rsidR="00E83269" w:rsidRPr="00161514" w:rsidRDefault="00E83269" w:rsidP="00F00FB6">
      <w:pPr>
        <w:spacing w:after="120"/>
        <w:rPr>
          <w:rFonts w:ascii="Calibri" w:hAnsi="Calibri"/>
          <w:b/>
          <w:i/>
          <w:sz w:val="22"/>
          <w:u w:val="single"/>
        </w:rPr>
      </w:pPr>
      <w:r w:rsidRPr="00161514">
        <w:rPr>
          <w:rFonts w:ascii="Calibri" w:hAnsi="Calibri"/>
          <w:b/>
          <w:i/>
          <w:sz w:val="22"/>
          <w:u w:val="single"/>
        </w:rPr>
        <w:t xml:space="preserve">Dear Student@Home!~  </w:t>
      </w:r>
    </w:p>
    <w:p w14:paraId="69DFEC60" w14:textId="306CDB3E" w:rsidR="00507DA8" w:rsidRDefault="00E83269" w:rsidP="00F00FB6">
      <w:pPr>
        <w:spacing w:after="120"/>
        <w:rPr>
          <w:rFonts w:ascii="Calibri" w:hAnsi="Calibri"/>
          <w:sz w:val="22"/>
        </w:rPr>
      </w:pPr>
      <w:r w:rsidRPr="00161514">
        <w:rPr>
          <w:rFonts w:ascii="Calibri" w:hAnsi="Calibri"/>
          <w:sz w:val="22"/>
        </w:rPr>
        <w:t>Hi from MIT in Cambridge,</w:t>
      </w:r>
      <w:r w:rsidR="00432925" w:rsidRPr="00161514">
        <w:rPr>
          <w:rFonts w:ascii="Calibri" w:hAnsi="Calibri"/>
          <w:sz w:val="22"/>
        </w:rPr>
        <w:t xml:space="preserve"> Massachusetts, USA! </w:t>
      </w:r>
      <w:r w:rsidR="00D93137" w:rsidRPr="00161514">
        <w:rPr>
          <w:rFonts w:ascii="Calibri" w:hAnsi="Calibri"/>
          <w:sz w:val="22"/>
        </w:rPr>
        <w:t xml:space="preserve"> If</w:t>
      </w:r>
      <w:r w:rsidR="00507DA8">
        <w:rPr>
          <w:rFonts w:ascii="Calibri" w:hAnsi="Calibri"/>
          <w:sz w:val="22"/>
        </w:rPr>
        <w:t>, starting today,</w:t>
      </w:r>
      <w:r w:rsidR="00D93137" w:rsidRPr="00161514">
        <w:rPr>
          <w:rFonts w:ascii="Calibri" w:hAnsi="Calibri"/>
          <w:sz w:val="22"/>
        </w:rPr>
        <w:t xml:space="preserve"> you </w:t>
      </w:r>
      <w:r w:rsidR="00507DA8">
        <w:rPr>
          <w:rFonts w:ascii="Calibri" w:hAnsi="Calibri"/>
          <w:sz w:val="22"/>
        </w:rPr>
        <w:t>rounded up to the next dollar</w:t>
      </w:r>
      <w:r w:rsidR="00A50894">
        <w:rPr>
          <w:rFonts w:ascii="Calibri" w:hAnsi="Calibri"/>
          <w:sz w:val="22"/>
        </w:rPr>
        <w:t xml:space="preserve"> of</w:t>
      </w:r>
      <w:r w:rsidR="00507DA8">
        <w:rPr>
          <w:rFonts w:ascii="Calibri" w:hAnsi="Calibri"/>
          <w:sz w:val="22"/>
        </w:rPr>
        <w:t xml:space="preserve"> every purchase you make and then deposited all those fractional dollars in a</w:t>
      </w:r>
      <w:r w:rsidR="00A50894">
        <w:rPr>
          <w:rFonts w:ascii="Calibri" w:hAnsi="Calibri"/>
          <w:sz w:val="22"/>
        </w:rPr>
        <w:t xml:space="preserve"> tax-free saving account yielding </w:t>
      </w:r>
      <w:r w:rsidR="00507DA8">
        <w:rPr>
          <w:rFonts w:ascii="Calibri" w:hAnsi="Calibri"/>
          <w:sz w:val="22"/>
        </w:rPr>
        <w:t>5%</w:t>
      </w:r>
      <w:r w:rsidR="00A50894">
        <w:rPr>
          <w:rFonts w:ascii="Calibri" w:hAnsi="Calibri"/>
          <w:sz w:val="22"/>
        </w:rPr>
        <w:t xml:space="preserve"> annual </w:t>
      </w:r>
      <w:r w:rsidR="00314B80">
        <w:rPr>
          <w:rFonts w:ascii="Calibri" w:hAnsi="Calibri"/>
          <w:sz w:val="22"/>
        </w:rPr>
        <w:t xml:space="preserve">compound </w:t>
      </w:r>
      <w:r w:rsidR="00A50894">
        <w:rPr>
          <w:rFonts w:ascii="Calibri" w:hAnsi="Calibri"/>
          <w:sz w:val="22"/>
        </w:rPr>
        <w:t>intere</w:t>
      </w:r>
      <w:r w:rsidR="00507DA8">
        <w:rPr>
          <w:rFonts w:ascii="Calibri" w:hAnsi="Calibri"/>
          <w:sz w:val="22"/>
        </w:rPr>
        <w:t>st, and you withdrew nothing from this account u</w:t>
      </w:r>
      <w:r w:rsidR="00A50894">
        <w:rPr>
          <w:rFonts w:ascii="Calibri" w:hAnsi="Calibri"/>
          <w:sz w:val="22"/>
        </w:rPr>
        <w:t>ntil you retire at age 65, abou</w:t>
      </w:r>
      <w:r w:rsidR="00507DA8">
        <w:rPr>
          <w:rFonts w:ascii="Calibri" w:hAnsi="Calibri"/>
          <w:sz w:val="22"/>
        </w:rPr>
        <w:t>t how much money do you thi</w:t>
      </w:r>
      <w:r w:rsidR="00A50894">
        <w:rPr>
          <w:rFonts w:ascii="Calibri" w:hAnsi="Calibri"/>
          <w:sz w:val="22"/>
        </w:rPr>
        <w:t>n</w:t>
      </w:r>
      <w:r w:rsidR="00507DA8">
        <w:rPr>
          <w:rFonts w:ascii="Calibri" w:hAnsi="Calibri"/>
          <w:sz w:val="22"/>
        </w:rPr>
        <w:t>k</w:t>
      </w:r>
      <w:r w:rsidR="00A50894">
        <w:rPr>
          <w:rFonts w:ascii="Calibri" w:hAnsi="Calibri"/>
          <w:sz w:val="22"/>
        </w:rPr>
        <w:t xml:space="preserve"> </w:t>
      </w:r>
      <w:r w:rsidR="00507DA8">
        <w:rPr>
          <w:rFonts w:ascii="Calibri" w:hAnsi="Calibri"/>
          <w:sz w:val="22"/>
        </w:rPr>
        <w:t>you’</w:t>
      </w:r>
      <w:r w:rsidR="00A50894">
        <w:rPr>
          <w:rFonts w:ascii="Calibri" w:hAnsi="Calibri"/>
          <w:sz w:val="22"/>
        </w:rPr>
        <w:t>d have in that one accoun</w:t>
      </w:r>
      <w:r w:rsidR="00507DA8">
        <w:rPr>
          <w:rFonts w:ascii="Calibri" w:hAnsi="Calibri"/>
          <w:sz w:val="22"/>
        </w:rPr>
        <w:t>t</w:t>
      </w:r>
      <w:r w:rsidR="00A50894">
        <w:rPr>
          <w:rFonts w:ascii="Calibri" w:hAnsi="Calibri"/>
          <w:sz w:val="22"/>
        </w:rPr>
        <w:t xml:space="preserve"> </w:t>
      </w:r>
      <w:r w:rsidR="00507DA8">
        <w:rPr>
          <w:rFonts w:ascii="Calibri" w:hAnsi="Calibri"/>
          <w:sz w:val="22"/>
        </w:rPr>
        <w:t xml:space="preserve">at retirement? </w:t>
      </w:r>
      <w:r w:rsidR="00A50894">
        <w:rPr>
          <w:rFonts w:ascii="Calibri" w:hAnsi="Calibri"/>
          <w:sz w:val="22"/>
        </w:rPr>
        <w:t xml:space="preserve"> That 5% annual interest grows exponentially over time.</w:t>
      </w:r>
      <w:r w:rsidR="006F7019">
        <w:rPr>
          <w:rFonts w:ascii="Calibri" w:hAnsi="Calibri"/>
          <w:sz w:val="22"/>
        </w:rPr>
        <w:t xml:space="preserve">  In</w:t>
      </w:r>
      <w:r w:rsidR="00A50894">
        <w:rPr>
          <w:rFonts w:ascii="Calibri" w:hAnsi="Calibri"/>
          <w:sz w:val="22"/>
        </w:rPr>
        <w:t xml:space="preserve"> this @Home BLOSSOMS lesson, we want you to begin to understand intuitively the power of exponentials. While doing this, you’ll have some fun!  An exponentially growing amount of fun!</w:t>
      </w:r>
    </w:p>
    <w:p w14:paraId="1CFF141B" w14:textId="4F026CA8" w:rsidR="00F00FB6" w:rsidRPr="00F00FB6" w:rsidRDefault="006F7019" w:rsidP="00F00FB6">
      <w:pPr>
        <w:pStyle w:val="Heading1"/>
        <w:spacing w:before="0" w:beforeAutospacing="0" w:after="120" w:afterAutospacing="0"/>
        <w:rPr>
          <w:rFonts w:ascii="Calibri" w:hAnsi="Calibri"/>
          <w:sz w:val="22"/>
        </w:rPr>
      </w:pPr>
      <w:r w:rsidRPr="006F7019">
        <w:rPr>
          <w:rFonts w:ascii="Calibri" w:hAnsi="Calibri"/>
          <w:b w:val="0"/>
          <w:sz w:val="22"/>
        </w:rPr>
        <w:t xml:space="preserve">OK, here is your voluntary assignment:  </w:t>
      </w:r>
      <w:r w:rsidRPr="006F7019">
        <w:rPr>
          <w:rFonts w:ascii="Calibri" w:hAnsi="Calibri"/>
          <w:b w:val="0"/>
          <w:sz w:val="22"/>
        </w:rPr>
        <w:t xml:space="preserve">Watch the </w:t>
      </w:r>
      <w:r w:rsidRPr="006F7019">
        <w:rPr>
          <w:rFonts w:ascii="Calibri" w:hAnsi="Calibri"/>
          <w:b w:val="0"/>
          <w:sz w:val="22"/>
        </w:rPr>
        <w:t xml:space="preserve">assigned BLOSSOMS </w:t>
      </w:r>
      <w:r w:rsidRPr="006F7019">
        <w:rPr>
          <w:rFonts w:ascii="Calibri" w:hAnsi="Calibri"/>
          <w:b w:val="0"/>
          <w:sz w:val="22"/>
        </w:rPr>
        <w:t>video</w:t>
      </w:r>
      <w:r w:rsidRPr="006F7019">
        <w:rPr>
          <w:rFonts w:ascii="Calibri" w:hAnsi="Calibri"/>
          <w:b w:val="0"/>
          <w:sz w:val="22"/>
        </w:rPr>
        <w:t xml:space="preserve"> (</w:t>
      </w:r>
      <w:r w:rsidRPr="006F7019">
        <w:rPr>
          <w:rFonts w:ascii="Calibri" w:eastAsia="Times New Roman" w:hAnsi="Calibri"/>
          <w:i/>
          <w:sz w:val="22"/>
          <w:szCs w:val="43"/>
        </w:rPr>
        <w:t>The Power of Exponentials, Big and Small</w:t>
      </w:r>
      <w:r w:rsidRPr="006F7019">
        <w:rPr>
          <w:rFonts w:ascii="Calibri" w:hAnsi="Calibri"/>
          <w:b w:val="0"/>
          <w:sz w:val="22"/>
        </w:rPr>
        <w:t>)</w:t>
      </w:r>
      <w:r w:rsidRPr="006F7019">
        <w:rPr>
          <w:rFonts w:ascii="Calibri" w:hAnsi="Calibri"/>
          <w:b w:val="0"/>
          <w:sz w:val="22"/>
        </w:rPr>
        <w:t xml:space="preserve">, maybe twice! </w:t>
      </w:r>
      <w:r>
        <w:rPr>
          <w:rFonts w:ascii="Calibri" w:hAnsi="Calibri"/>
          <w:b w:val="0"/>
          <w:sz w:val="22"/>
        </w:rPr>
        <w:t>Try to work out your answers to the questions that end each segment (when you will need to pause the video).</w:t>
      </w:r>
      <w:r w:rsidR="00171A91">
        <w:rPr>
          <w:rFonts w:ascii="Calibri" w:hAnsi="Calibri"/>
          <w:b w:val="0"/>
          <w:sz w:val="22"/>
        </w:rPr>
        <w:t xml:space="preserve">  Take one or</w:t>
      </w:r>
      <w:r>
        <w:rPr>
          <w:rFonts w:ascii="Calibri" w:hAnsi="Calibri"/>
          <w:b w:val="0"/>
          <w:sz w:val="22"/>
        </w:rPr>
        <w:t xml:space="preserve"> two of your favorite “solutions,” and include them in your report to me.  </w:t>
      </w:r>
      <w:r w:rsidRPr="006F7019">
        <w:rPr>
          <w:rFonts w:ascii="Calibri" w:hAnsi="Calibri"/>
          <w:b w:val="0"/>
          <w:sz w:val="22"/>
        </w:rPr>
        <w:t>Include your logic, thought processes and estimates in your report</w:t>
      </w:r>
      <w:r w:rsidRPr="006F7019">
        <w:rPr>
          <w:rFonts w:ascii="Calibri" w:hAnsi="Calibri"/>
          <w:sz w:val="22"/>
        </w:rPr>
        <w:t>.</w:t>
      </w:r>
    </w:p>
    <w:p w14:paraId="615CC122" w14:textId="29C87518" w:rsidR="000E56C9" w:rsidRPr="00475B1F" w:rsidRDefault="006F7019" w:rsidP="00475B1F">
      <w:pPr>
        <w:pStyle w:val="Heading1"/>
        <w:spacing w:before="0" w:beforeAutospacing="0" w:after="120" w:afterAutospacing="0"/>
        <w:rPr>
          <w:rFonts w:ascii="Calibri" w:hAnsi="Calibri"/>
          <w:b w:val="0"/>
          <w:sz w:val="22"/>
        </w:rPr>
      </w:pPr>
      <w:r>
        <w:rPr>
          <w:rFonts w:ascii="Calibri" w:hAnsi="Calibri"/>
          <w:b w:val="0"/>
          <w:sz w:val="22"/>
        </w:rPr>
        <w:t>In addition, your short report</w:t>
      </w:r>
      <w:r w:rsidR="00C25C98" w:rsidRPr="00161514">
        <w:rPr>
          <w:rFonts w:ascii="Calibri" w:hAnsi="Calibri"/>
          <w:b w:val="0"/>
          <w:sz w:val="22"/>
        </w:rPr>
        <w:t xml:space="preserve"> </w:t>
      </w:r>
      <w:r w:rsidR="00F00FB6" w:rsidRPr="00161514">
        <w:rPr>
          <w:rFonts w:ascii="Calibri" w:hAnsi="Calibri"/>
          <w:b w:val="0"/>
          <w:sz w:val="22"/>
        </w:rPr>
        <w:t xml:space="preserve">(300 words or less), </w:t>
      </w:r>
      <w:r w:rsidR="00F00FB6">
        <w:rPr>
          <w:rFonts w:ascii="Calibri" w:hAnsi="Calibri"/>
          <w:b w:val="0"/>
          <w:sz w:val="22"/>
        </w:rPr>
        <w:t xml:space="preserve">should include your approaches to the </w:t>
      </w:r>
      <w:r w:rsidR="00475B1F">
        <w:rPr>
          <w:rFonts w:ascii="Calibri" w:hAnsi="Calibri"/>
          <w:b w:val="0"/>
          <w:sz w:val="22"/>
        </w:rPr>
        <w:t>two</w:t>
      </w:r>
      <w:r w:rsidR="00F00FB6">
        <w:rPr>
          <w:rFonts w:ascii="Calibri" w:hAnsi="Calibri"/>
          <w:b w:val="0"/>
          <w:sz w:val="22"/>
        </w:rPr>
        <w:t xml:space="preserve"> questions we ask below.</w:t>
      </w:r>
      <w:r w:rsidR="00E83269" w:rsidRPr="00161514">
        <w:rPr>
          <w:rFonts w:ascii="Calibri" w:hAnsi="Calibri"/>
          <w:b w:val="0"/>
          <w:sz w:val="22"/>
        </w:rPr>
        <w:t xml:space="preserve">  </w:t>
      </w:r>
      <w:r w:rsidR="00F00FB6">
        <w:rPr>
          <w:rFonts w:ascii="Calibri" w:hAnsi="Calibri"/>
          <w:b w:val="0"/>
          <w:sz w:val="22"/>
        </w:rPr>
        <w:t xml:space="preserve">We are less interested in numerical “answers” and more interested in your processes of approaching and attacking the problem.  </w:t>
      </w:r>
      <w:r w:rsidR="00171A91">
        <w:rPr>
          <w:rFonts w:ascii="Calibri" w:hAnsi="Calibri"/>
          <w:b w:val="0"/>
          <w:sz w:val="22"/>
        </w:rPr>
        <w:t xml:space="preserve">Explain clearly in words!  </w:t>
      </w:r>
      <w:r w:rsidR="00C25C98" w:rsidRPr="00161514">
        <w:rPr>
          <w:rFonts w:ascii="Calibri" w:hAnsi="Calibri"/>
          <w:b w:val="0"/>
          <w:sz w:val="22"/>
        </w:rPr>
        <w:t xml:space="preserve">Total estimated time to do all </w:t>
      </w:r>
      <w:r w:rsidR="00161514" w:rsidRPr="00161514">
        <w:rPr>
          <w:rFonts w:ascii="Calibri" w:hAnsi="Calibri"/>
          <w:b w:val="0"/>
          <w:sz w:val="22"/>
        </w:rPr>
        <w:t>these things:  O</w:t>
      </w:r>
      <w:r w:rsidR="00E83269" w:rsidRPr="00161514">
        <w:rPr>
          <w:rFonts w:ascii="Calibri" w:hAnsi="Calibri"/>
          <w:b w:val="0"/>
          <w:sz w:val="22"/>
        </w:rPr>
        <w:t xml:space="preserve">nly </w:t>
      </w:r>
      <w:r w:rsidR="0045117B" w:rsidRPr="00161514">
        <w:rPr>
          <w:rFonts w:ascii="Calibri" w:hAnsi="Calibri"/>
          <w:b w:val="0"/>
          <w:sz w:val="22"/>
        </w:rPr>
        <w:t>4</w:t>
      </w:r>
      <w:r w:rsidR="00E83269" w:rsidRPr="00161514">
        <w:rPr>
          <w:rFonts w:ascii="Calibri" w:hAnsi="Calibri"/>
          <w:b w:val="0"/>
          <w:sz w:val="22"/>
        </w:rPr>
        <w:t xml:space="preserve"> hours or le</w:t>
      </w:r>
      <w:r w:rsidR="00A97E01" w:rsidRPr="00161514">
        <w:rPr>
          <w:rFonts w:ascii="Calibri" w:hAnsi="Calibri"/>
          <w:b w:val="0"/>
          <w:sz w:val="22"/>
        </w:rPr>
        <w:t xml:space="preserve">ss!  Send me your </w:t>
      </w:r>
      <w:r w:rsidR="00C25C98" w:rsidRPr="00161514">
        <w:rPr>
          <w:rFonts w:ascii="Calibri" w:hAnsi="Calibri"/>
          <w:b w:val="0"/>
          <w:sz w:val="22"/>
        </w:rPr>
        <w:t>report</w:t>
      </w:r>
      <w:r w:rsidR="00171A91">
        <w:rPr>
          <w:rFonts w:ascii="Calibri" w:hAnsi="Calibri"/>
          <w:b w:val="0"/>
          <w:sz w:val="22"/>
        </w:rPr>
        <w:t>, and</w:t>
      </w:r>
      <w:r w:rsidR="00A97E01" w:rsidRPr="00161514">
        <w:rPr>
          <w:rFonts w:ascii="Calibri" w:hAnsi="Calibri"/>
          <w:b w:val="0"/>
          <w:sz w:val="22"/>
        </w:rPr>
        <w:t xml:space="preserve"> </w:t>
      </w:r>
      <w:r w:rsidR="00171A91">
        <w:rPr>
          <w:rFonts w:ascii="Calibri" w:hAnsi="Calibri"/>
          <w:b w:val="0"/>
          <w:sz w:val="22"/>
        </w:rPr>
        <w:t>I promise to read it</w:t>
      </w:r>
      <w:r w:rsidR="00E83269" w:rsidRPr="00161514">
        <w:rPr>
          <w:rFonts w:ascii="Calibri" w:hAnsi="Calibri"/>
          <w:b w:val="0"/>
          <w:sz w:val="22"/>
        </w:rPr>
        <w:t xml:space="preserve"> and send comments </w:t>
      </w:r>
      <w:r w:rsidR="00171A91">
        <w:rPr>
          <w:rFonts w:ascii="Calibri" w:hAnsi="Calibri"/>
          <w:b w:val="0"/>
          <w:sz w:val="22"/>
        </w:rPr>
        <w:t xml:space="preserve">back </w:t>
      </w:r>
      <w:r w:rsidR="00E83269" w:rsidRPr="00161514">
        <w:rPr>
          <w:rFonts w:ascii="Calibri" w:hAnsi="Calibri"/>
          <w:b w:val="0"/>
          <w:sz w:val="22"/>
        </w:rPr>
        <w:t xml:space="preserve">to you! </w:t>
      </w:r>
      <w:r w:rsidR="00C25C98" w:rsidRPr="00161514">
        <w:rPr>
          <w:rFonts w:ascii="Calibri" w:hAnsi="Calibri"/>
          <w:b w:val="0"/>
          <w:sz w:val="22"/>
        </w:rPr>
        <w:t>Maybe you’ll</w:t>
      </w:r>
      <w:r w:rsidR="00E83269" w:rsidRPr="00161514">
        <w:rPr>
          <w:rFonts w:ascii="Calibri" w:hAnsi="Calibri"/>
          <w:b w:val="0"/>
          <w:sz w:val="22"/>
        </w:rPr>
        <w:t xml:space="preserve"> get a Gold Star from us.</w:t>
      </w:r>
      <w:r w:rsidR="00F140F7" w:rsidRPr="00161514">
        <w:rPr>
          <w:rFonts w:ascii="Calibri" w:hAnsi="Calibri"/>
          <w:b w:val="0"/>
          <w:sz w:val="22"/>
        </w:rPr>
        <w:t xml:space="preserve">  You might want to share your </w:t>
      </w:r>
      <w:r w:rsidR="00E62342" w:rsidRPr="00161514">
        <w:rPr>
          <w:rFonts w:ascii="Calibri" w:hAnsi="Calibri"/>
          <w:b w:val="0"/>
          <w:sz w:val="22"/>
        </w:rPr>
        <w:t>report</w:t>
      </w:r>
      <w:r w:rsidR="00F140F7" w:rsidRPr="00161514">
        <w:rPr>
          <w:rFonts w:ascii="Calibri" w:hAnsi="Calibri"/>
          <w:b w:val="0"/>
          <w:sz w:val="22"/>
        </w:rPr>
        <w:t xml:space="preserve"> with your teacher, and your friends as well!</w:t>
      </w:r>
      <w:r w:rsidR="007F10C5" w:rsidRPr="00161514">
        <w:rPr>
          <w:rFonts w:ascii="Calibri" w:hAnsi="Calibri"/>
          <w:b w:val="0"/>
          <w:sz w:val="22"/>
        </w:rPr>
        <w:t xml:space="preserve">  </w:t>
      </w:r>
      <w:r w:rsidR="00E62342" w:rsidRPr="00161514">
        <w:rPr>
          <w:rFonts w:ascii="Calibri" w:hAnsi="Calibri"/>
          <w:b w:val="0"/>
          <w:sz w:val="22"/>
        </w:rPr>
        <w:t xml:space="preserve"> </w:t>
      </w:r>
    </w:p>
    <w:p w14:paraId="5491CD0B" w14:textId="40965557" w:rsidR="000E56C9" w:rsidRPr="00161514" w:rsidRDefault="000E56C9">
      <w:pPr>
        <w:rPr>
          <w:rFonts w:ascii="Calibri" w:hAnsi="Calibri"/>
          <w:sz w:val="22"/>
        </w:rPr>
      </w:pPr>
      <w:r w:rsidRPr="00161514">
        <w:rPr>
          <w:rFonts w:ascii="Calibri" w:hAnsi="Calibri"/>
          <w:b/>
          <w:sz w:val="22"/>
        </w:rPr>
        <w:t>Dick Larson</w:t>
      </w:r>
      <w:r w:rsidRPr="00161514">
        <w:rPr>
          <w:rFonts w:ascii="Calibri" w:hAnsi="Calibri"/>
          <w:sz w:val="22"/>
        </w:rPr>
        <w:t xml:space="preserve">    </w:t>
      </w:r>
      <w:hyperlink r:id="rId8" w:history="1">
        <w:r w:rsidR="00D44450" w:rsidRPr="00161514">
          <w:rPr>
            <w:rStyle w:val="Hyperlink"/>
            <w:rFonts w:ascii="Calibri" w:hAnsi="Calibri" w:cs="Helvetica Neue"/>
            <w:sz w:val="22"/>
            <w:szCs w:val="36"/>
          </w:rPr>
          <w:t>blossoms@mit.edu</w:t>
        </w:r>
      </w:hyperlink>
      <w:r w:rsidRPr="00161514">
        <w:rPr>
          <w:rFonts w:ascii="Calibri" w:hAnsi="Calibri"/>
          <w:sz w:val="22"/>
        </w:rPr>
        <w:t xml:space="preserve"> </w:t>
      </w:r>
    </w:p>
    <w:p w14:paraId="2CACF8B3" w14:textId="77777777" w:rsidR="001C081F" w:rsidRPr="00161514" w:rsidRDefault="000E56C9">
      <w:pPr>
        <w:rPr>
          <w:rFonts w:ascii="Calibri" w:hAnsi="Calibri"/>
          <w:sz w:val="22"/>
        </w:rPr>
      </w:pPr>
      <w:r w:rsidRPr="00161514">
        <w:rPr>
          <w:rFonts w:ascii="Calibri" w:hAnsi="Calibri"/>
          <w:sz w:val="22"/>
        </w:rPr>
        <w:t>Mitsui Professor, Post-Tenure, Institute for Data, Systems, and Society</w:t>
      </w:r>
    </w:p>
    <w:p w14:paraId="09BDEF79" w14:textId="02CDB942" w:rsidR="000E56C9" w:rsidRPr="00161514" w:rsidRDefault="000E56C9">
      <w:pPr>
        <w:rPr>
          <w:rFonts w:ascii="Calibri" w:hAnsi="Calibri"/>
          <w:sz w:val="22"/>
        </w:rPr>
      </w:pPr>
      <w:r w:rsidRPr="00161514">
        <w:rPr>
          <w:rFonts w:ascii="Calibri" w:hAnsi="Calibri"/>
          <w:sz w:val="22"/>
        </w:rPr>
        <w:t>Massachusetts Institute of Technology, Cambridge, Massachusetts 02139 USA</w:t>
      </w:r>
    </w:p>
    <w:p w14:paraId="327CD029" w14:textId="5CFC47C4" w:rsidR="00557FDE" w:rsidRPr="00E66E08" w:rsidRDefault="00557FDE" w:rsidP="00557FDE">
      <w:pPr>
        <w:rPr>
          <w:sz w:val="22"/>
        </w:rPr>
      </w:pPr>
      <w:r>
        <w:rPr>
          <w:sz w:val="22"/>
        </w:rPr>
        <w:t>__________________________________________________________________________________</w:t>
      </w:r>
      <w:r w:rsidR="006F0C32">
        <w:rPr>
          <w:sz w:val="22"/>
        </w:rPr>
        <w:t>__</w:t>
      </w:r>
    </w:p>
    <w:p w14:paraId="3A3F2F07" w14:textId="7ED1893E" w:rsidR="00EC0E57" w:rsidRPr="00EC0E57" w:rsidRDefault="00C04CC2" w:rsidP="00FA425C">
      <w:pPr>
        <w:rPr>
          <w:b/>
          <w:u w:val="single"/>
        </w:rPr>
      </w:pPr>
      <w:r>
        <w:rPr>
          <w:b/>
          <w:u w:val="single"/>
        </w:rPr>
        <w:t>F</w:t>
      </w:r>
      <w:r w:rsidR="00FC1A83">
        <w:rPr>
          <w:b/>
          <w:u w:val="single"/>
        </w:rPr>
        <w:t>or your report</w:t>
      </w:r>
      <w:r w:rsidR="00EC0E57" w:rsidRPr="00EC0E57">
        <w:rPr>
          <w:b/>
          <w:u w:val="single"/>
        </w:rPr>
        <w:t>:</w:t>
      </w:r>
    </w:p>
    <w:p w14:paraId="415DC233" w14:textId="4D69B2CE" w:rsidR="000E5C7F" w:rsidRDefault="00FE338C" w:rsidP="000E5C7F">
      <w:pPr>
        <w:rPr>
          <w:rFonts w:ascii="Calibri" w:hAnsi="Calibri"/>
          <w:b/>
          <w:sz w:val="22"/>
        </w:rPr>
      </w:pPr>
      <w:r w:rsidRPr="00FE338C">
        <w:rPr>
          <w:rFonts w:ascii="Calibri" w:hAnsi="Calibri"/>
          <w:b/>
          <w:sz w:val="22"/>
        </w:rPr>
        <w:t xml:space="preserve">For the following </w:t>
      </w:r>
      <w:r w:rsidR="007F7C46">
        <w:rPr>
          <w:rFonts w:ascii="Calibri" w:hAnsi="Calibri"/>
          <w:b/>
          <w:sz w:val="22"/>
        </w:rPr>
        <w:t xml:space="preserve">two </w:t>
      </w:r>
      <w:r w:rsidRPr="00FE338C">
        <w:rPr>
          <w:rFonts w:ascii="Calibri" w:hAnsi="Calibri"/>
          <w:b/>
          <w:sz w:val="22"/>
        </w:rPr>
        <w:t xml:space="preserve">questions, we seek only approximate or “Ballpark” or “Order-of-Magnitude” answers. </w:t>
      </w:r>
      <w:r w:rsidR="00865D01">
        <w:rPr>
          <w:rFonts w:ascii="Calibri" w:hAnsi="Calibri"/>
          <w:b/>
          <w:sz w:val="22"/>
        </w:rPr>
        <w:t xml:space="preserve">We want to see your logic that led you to those numbers. </w:t>
      </w:r>
      <w:r w:rsidRPr="00FE338C">
        <w:rPr>
          <w:rFonts w:ascii="Calibri" w:hAnsi="Calibri"/>
          <w:b/>
          <w:sz w:val="22"/>
        </w:rPr>
        <w:t xml:space="preserve">Have fun with these! </w:t>
      </w:r>
      <w:r w:rsidRPr="00FE338C">
        <w:rPr>
          <w:rFonts w:ascii="Calibri" w:hAnsi="Calibri"/>
          <w:b/>
          <w:sz w:val="22"/>
        </w:rPr>
        <w:sym w:font="Wingdings" w:char="F04A"/>
      </w:r>
      <w:r w:rsidR="00865D01">
        <w:rPr>
          <w:rFonts w:ascii="Calibri" w:hAnsi="Calibri"/>
          <w:b/>
          <w:sz w:val="22"/>
        </w:rPr>
        <w:t xml:space="preserve"> </w:t>
      </w:r>
      <w:r w:rsidR="000E5C7F">
        <w:rPr>
          <w:rFonts w:ascii="Calibri" w:hAnsi="Calibri"/>
          <w:b/>
          <w:sz w:val="22"/>
        </w:rPr>
        <w:t xml:space="preserve"> </w:t>
      </w:r>
      <w:bookmarkStart w:id="0" w:name="_GoBack"/>
      <w:bookmarkEnd w:id="0"/>
    </w:p>
    <w:p w14:paraId="2D226932" w14:textId="4773A4A9" w:rsidR="00475B1F" w:rsidRPr="000E5C7F" w:rsidRDefault="00146D01" w:rsidP="000E5C7F">
      <w:pPr>
        <w:pStyle w:val="ListParagraph"/>
        <w:numPr>
          <w:ilvl w:val="0"/>
          <w:numId w:val="5"/>
        </w:numPr>
        <w:rPr>
          <w:rFonts w:ascii="Calibri" w:hAnsi="Calibri"/>
          <w:sz w:val="22"/>
        </w:rPr>
      </w:pPr>
      <w:r w:rsidRPr="000E5C7F">
        <w:rPr>
          <w:rFonts w:ascii="Calibri" w:hAnsi="Calibri"/>
          <w:sz w:val="22"/>
        </w:rPr>
        <w:t xml:space="preserve">Estimation:  </w:t>
      </w:r>
      <w:r w:rsidR="00171A91" w:rsidRPr="000E5C7F">
        <w:rPr>
          <w:rFonts w:ascii="Calibri" w:hAnsi="Calibri"/>
          <w:sz w:val="22"/>
          <w:szCs w:val="20"/>
        </w:rPr>
        <w:t>Develop an approach to answering the first question above about saving fractional dollars in an interest-bearing savings account to age 6</w:t>
      </w:r>
      <w:r w:rsidR="004F4BCE" w:rsidRPr="000E5C7F">
        <w:rPr>
          <w:rFonts w:ascii="Calibri" w:hAnsi="Calibri"/>
          <w:sz w:val="22"/>
          <w:szCs w:val="20"/>
        </w:rPr>
        <w:t>5</w:t>
      </w:r>
      <w:r w:rsidR="00171A91" w:rsidRPr="000E5C7F">
        <w:rPr>
          <w:rFonts w:ascii="Calibri" w:hAnsi="Calibri"/>
          <w:sz w:val="22"/>
          <w:szCs w:val="20"/>
        </w:rPr>
        <w:t>.</w:t>
      </w:r>
      <w:r w:rsidRPr="000E5C7F">
        <w:rPr>
          <w:rFonts w:ascii="Calibri" w:hAnsi="Calibri"/>
          <w:sz w:val="22"/>
          <w:szCs w:val="20"/>
        </w:rPr>
        <w:t xml:space="preserve"> </w:t>
      </w:r>
      <w:r w:rsidR="0056158F" w:rsidRPr="000E5C7F">
        <w:rPr>
          <w:rFonts w:ascii="Calibri" w:hAnsi="Calibri"/>
          <w:sz w:val="22"/>
          <w:szCs w:val="20"/>
        </w:rPr>
        <w:t xml:space="preserve">  State all of your assumptions, </w:t>
      </w:r>
      <w:r w:rsidR="004F4BCE" w:rsidRPr="000E5C7F">
        <w:rPr>
          <w:rFonts w:ascii="Calibri" w:hAnsi="Calibri"/>
          <w:sz w:val="22"/>
          <w:szCs w:val="20"/>
        </w:rPr>
        <w:t xml:space="preserve">leading </w:t>
      </w:r>
      <w:r w:rsidR="0056158F" w:rsidRPr="000E5C7F">
        <w:rPr>
          <w:rFonts w:ascii="Calibri" w:hAnsi="Calibri"/>
          <w:sz w:val="22"/>
          <w:szCs w:val="20"/>
        </w:rPr>
        <w:t>you</w:t>
      </w:r>
      <w:r w:rsidR="004F4BCE" w:rsidRPr="000E5C7F">
        <w:rPr>
          <w:rFonts w:ascii="Calibri" w:hAnsi="Calibri"/>
          <w:sz w:val="22"/>
          <w:szCs w:val="20"/>
        </w:rPr>
        <w:t>r approach to an</w:t>
      </w:r>
      <w:r w:rsidR="0056158F" w:rsidRPr="000E5C7F">
        <w:rPr>
          <w:rFonts w:ascii="Calibri" w:hAnsi="Calibri"/>
          <w:sz w:val="22"/>
          <w:szCs w:val="20"/>
        </w:rPr>
        <w:t xml:space="preserve"> estimated answer.</w:t>
      </w:r>
    </w:p>
    <w:p w14:paraId="0A40D704" w14:textId="04A005A4" w:rsidR="00475B1F" w:rsidRPr="00475B1F" w:rsidRDefault="00475B1F" w:rsidP="00475B1F">
      <w:pPr>
        <w:pStyle w:val="ListParagraph"/>
        <w:numPr>
          <w:ilvl w:val="0"/>
          <w:numId w:val="5"/>
        </w:numPr>
        <w:rPr>
          <w:rFonts w:ascii="Calibri" w:hAnsi="Calibri"/>
          <w:sz w:val="22"/>
        </w:rPr>
      </w:pPr>
      <w:r w:rsidRPr="00475B1F">
        <w:rPr>
          <w:rFonts w:ascii="Calibri" w:hAnsi="Calibri"/>
          <w:sz w:val="22"/>
        </w:rPr>
        <w:t xml:space="preserve">Estimation:  </w:t>
      </w:r>
      <w:r w:rsidRPr="00475B1F">
        <w:rPr>
          <w:sz w:val="22"/>
        </w:rPr>
        <w:t xml:space="preserve">Suppose your parents drive a car having a 15-gallon gas tank.  They purchase the car in early January, with the tank full of gas. Each time the fuel gauge indicates that the tank is half empty, they refill the tank to the full 15 gallons.  </w:t>
      </w:r>
      <w:r>
        <w:rPr>
          <w:sz w:val="22"/>
        </w:rPr>
        <w:t xml:space="preserve">Estimate the amount of time that will elapse until the car’s fuel tank contains only </w:t>
      </w:r>
      <w:r w:rsidR="003575E3">
        <w:rPr>
          <w:sz w:val="22"/>
        </w:rPr>
        <w:t xml:space="preserve">about </w:t>
      </w:r>
      <w:r>
        <w:rPr>
          <w:sz w:val="22"/>
        </w:rPr>
        <w:t xml:space="preserve">a teaspoon of the original gasoline found in the tank at time of purchase.  State all of your assumptions carefully.  There is no right or wrong answer!  It all depends </w:t>
      </w:r>
      <w:r w:rsidR="00E44989">
        <w:rPr>
          <w:sz w:val="22"/>
        </w:rPr>
        <w:t xml:space="preserve">only </w:t>
      </w:r>
      <w:r>
        <w:rPr>
          <w:sz w:val="22"/>
        </w:rPr>
        <w:t xml:space="preserve">on </w:t>
      </w:r>
      <w:r w:rsidR="00E44989">
        <w:rPr>
          <w:sz w:val="22"/>
        </w:rPr>
        <w:t xml:space="preserve">carefully </w:t>
      </w:r>
      <w:r>
        <w:rPr>
          <w:sz w:val="22"/>
        </w:rPr>
        <w:t>stated assumptions</w:t>
      </w:r>
      <w:r w:rsidR="003575E3">
        <w:rPr>
          <w:sz w:val="22"/>
        </w:rPr>
        <w:t xml:space="preserve"> and then working them through to completion</w:t>
      </w:r>
      <w:r>
        <w:rPr>
          <w:sz w:val="22"/>
        </w:rPr>
        <w:t>.</w:t>
      </w:r>
    </w:p>
    <w:sectPr w:rsidR="00475B1F" w:rsidRPr="00475B1F" w:rsidSect="00842A1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1C75D" w14:textId="77777777" w:rsidR="00593853" w:rsidRDefault="00593853" w:rsidP="00EC4AE6">
      <w:r>
        <w:separator/>
      </w:r>
    </w:p>
  </w:endnote>
  <w:endnote w:type="continuationSeparator" w:id="0">
    <w:p w14:paraId="32D5B487" w14:textId="77777777" w:rsidR="00593853" w:rsidRDefault="00593853" w:rsidP="00EC4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Helvetica Neue">
    <w:panose1 w:val="02000503000000020004"/>
    <w:charset w:val="00"/>
    <w:family w:val="swiss"/>
    <w:pitch w:val="variable"/>
    <w:sig w:usb0="E50002FF" w:usb1="500079DB" w:usb2="0000001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D3CAF" w14:textId="77777777" w:rsidR="00593853" w:rsidRDefault="00593853" w:rsidP="00EC4AE6">
      <w:r>
        <w:separator/>
      </w:r>
    </w:p>
  </w:footnote>
  <w:footnote w:type="continuationSeparator" w:id="0">
    <w:p w14:paraId="78700B09" w14:textId="77777777" w:rsidR="00593853" w:rsidRDefault="00593853" w:rsidP="00EC4A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72024" w14:textId="679DB71F" w:rsidR="00EC4AE6" w:rsidRDefault="00EC4AE6">
    <w:pPr>
      <w:pStyle w:val="Header"/>
    </w:pPr>
    <w:r>
      <w:rPr>
        <w:noProof/>
      </w:rPr>
      <w:drawing>
        <wp:inline distT="0" distB="0" distL="0" distR="0" wp14:anchorId="6F6D0E6E" wp14:editId="27CBAB89">
          <wp:extent cx="1765935" cy="462506"/>
          <wp:effectExtent l="0" t="0" r="0" b="0"/>
          <wp:docPr id="1" name="Picture 1" descr="mit_blosso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t_blossom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524" cy="512160"/>
                  </a:xfrm>
                  <a:prstGeom prst="rect">
                    <a:avLst/>
                  </a:prstGeom>
                  <a:noFill/>
                  <a:ln>
                    <a:noFill/>
                  </a:ln>
                </pic:spPr>
              </pic:pic>
            </a:graphicData>
          </a:graphic>
        </wp:inline>
      </w:drawing>
    </w:r>
    <w:r>
      <w:tab/>
      <w:t xml:space="preserve">         </w:t>
    </w:r>
    <w:r>
      <w:tab/>
    </w:r>
    <w:r>
      <w:rPr>
        <w:noProof/>
      </w:rPr>
      <w:drawing>
        <wp:inline distT="0" distB="0" distL="0" distR="0" wp14:anchorId="235CF3E0" wp14:editId="07AF3555">
          <wp:extent cx="1797685" cy="401407"/>
          <wp:effectExtent l="0" t="0" r="5715" b="5080"/>
          <wp:docPr id="3" name="Picture 3" descr="MIT-logo-with-spelling-office-red-gray-desig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T-logo-with-spelling-office-red-gray-design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6816" cy="448104"/>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34562"/>
    <w:multiLevelType w:val="multilevel"/>
    <w:tmpl w:val="0400DC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00143C"/>
    <w:multiLevelType w:val="hybridMultilevel"/>
    <w:tmpl w:val="CEA66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74369C"/>
    <w:multiLevelType w:val="hybridMultilevel"/>
    <w:tmpl w:val="45A05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6F0D59"/>
    <w:multiLevelType w:val="hybridMultilevel"/>
    <w:tmpl w:val="973C6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197C5A"/>
    <w:multiLevelType w:val="multilevel"/>
    <w:tmpl w:val="DA2AFF5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87B05E0"/>
    <w:multiLevelType w:val="multilevel"/>
    <w:tmpl w:val="02B66DE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4D13DAB"/>
    <w:multiLevelType w:val="multilevel"/>
    <w:tmpl w:val="10226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639414B"/>
    <w:multiLevelType w:val="hybridMultilevel"/>
    <w:tmpl w:val="036A3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245851"/>
    <w:multiLevelType w:val="multilevel"/>
    <w:tmpl w:val="036A36A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8"/>
  </w:num>
  <w:num w:numId="3">
    <w:abstractNumId w:val="1"/>
  </w:num>
  <w:num w:numId="4">
    <w:abstractNumId w:val="3"/>
  </w:num>
  <w:num w:numId="5">
    <w:abstractNumId w:val="2"/>
  </w:num>
  <w:num w:numId="6">
    <w:abstractNumId w:val="6"/>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25C"/>
    <w:rsid w:val="000448C1"/>
    <w:rsid w:val="0005234E"/>
    <w:rsid w:val="000576CC"/>
    <w:rsid w:val="00085043"/>
    <w:rsid w:val="000C142A"/>
    <w:rsid w:val="000E56C9"/>
    <w:rsid w:val="000E5C7F"/>
    <w:rsid w:val="00114A49"/>
    <w:rsid w:val="0012768E"/>
    <w:rsid w:val="00146D01"/>
    <w:rsid w:val="00152862"/>
    <w:rsid w:val="001530FB"/>
    <w:rsid w:val="00157E77"/>
    <w:rsid w:val="00161514"/>
    <w:rsid w:val="00171A91"/>
    <w:rsid w:val="001771B8"/>
    <w:rsid w:val="00193E2B"/>
    <w:rsid w:val="00195F64"/>
    <w:rsid w:val="00196F9A"/>
    <w:rsid w:val="001A15E5"/>
    <w:rsid w:val="001B5D99"/>
    <w:rsid w:val="001C081F"/>
    <w:rsid w:val="002050DC"/>
    <w:rsid w:val="00233E85"/>
    <w:rsid w:val="002811F6"/>
    <w:rsid w:val="002D6AC1"/>
    <w:rsid w:val="00314B80"/>
    <w:rsid w:val="003417D7"/>
    <w:rsid w:val="0034240A"/>
    <w:rsid w:val="003566EB"/>
    <w:rsid w:val="003575E3"/>
    <w:rsid w:val="00361F77"/>
    <w:rsid w:val="00362B05"/>
    <w:rsid w:val="0037522B"/>
    <w:rsid w:val="0038233D"/>
    <w:rsid w:val="00382BD8"/>
    <w:rsid w:val="00395355"/>
    <w:rsid w:val="003A35DE"/>
    <w:rsid w:val="003D393A"/>
    <w:rsid w:val="004274F7"/>
    <w:rsid w:val="00432925"/>
    <w:rsid w:val="0045117B"/>
    <w:rsid w:val="00457D81"/>
    <w:rsid w:val="00475B1F"/>
    <w:rsid w:val="004A0529"/>
    <w:rsid w:val="004F4BCE"/>
    <w:rsid w:val="00507DA8"/>
    <w:rsid w:val="005126A4"/>
    <w:rsid w:val="0053150C"/>
    <w:rsid w:val="00535405"/>
    <w:rsid w:val="00540013"/>
    <w:rsid w:val="00557FDE"/>
    <w:rsid w:val="0056158F"/>
    <w:rsid w:val="00593853"/>
    <w:rsid w:val="005A5CA9"/>
    <w:rsid w:val="005E402B"/>
    <w:rsid w:val="006003F0"/>
    <w:rsid w:val="00615F3B"/>
    <w:rsid w:val="00633722"/>
    <w:rsid w:val="006377C9"/>
    <w:rsid w:val="0069134B"/>
    <w:rsid w:val="00691409"/>
    <w:rsid w:val="006A5FA8"/>
    <w:rsid w:val="006A787C"/>
    <w:rsid w:val="006F0C32"/>
    <w:rsid w:val="006F7019"/>
    <w:rsid w:val="00705DB5"/>
    <w:rsid w:val="0071585D"/>
    <w:rsid w:val="00723919"/>
    <w:rsid w:val="007302CF"/>
    <w:rsid w:val="00741667"/>
    <w:rsid w:val="00781DB7"/>
    <w:rsid w:val="007F10C5"/>
    <w:rsid w:val="007F7C46"/>
    <w:rsid w:val="00824FE5"/>
    <w:rsid w:val="00842A1C"/>
    <w:rsid w:val="00862DFB"/>
    <w:rsid w:val="00865D01"/>
    <w:rsid w:val="00875981"/>
    <w:rsid w:val="00882CCB"/>
    <w:rsid w:val="008864F0"/>
    <w:rsid w:val="008A1CFC"/>
    <w:rsid w:val="008A70AC"/>
    <w:rsid w:val="008F13A1"/>
    <w:rsid w:val="00906C10"/>
    <w:rsid w:val="00906CE1"/>
    <w:rsid w:val="009611EB"/>
    <w:rsid w:val="009703AC"/>
    <w:rsid w:val="00971BA6"/>
    <w:rsid w:val="0098142A"/>
    <w:rsid w:val="009B2D84"/>
    <w:rsid w:val="009E2E04"/>
    <w:rsid w:val="00A03846"/>
    <w:rsid w:val="00A3647B"/>
    <w:rsid w:val="00A50894"/>
    <w:rsid w:val="00A93AF0"/>
    <w:rsid w:val="00A96712"/>
    <w:rsid w:val="00A97E01"/>
    <w:rsid w:val="00AD26D5"/>
    <w:rsid w:val="00AD6BF5"/>
    <w:rsid w:val="00B86494"/>
    <w:rsid w:val="00B94223"/>
    <w:rsid w:val="00B944F8"/>
    <w:rsid w:val="00BE7269"/>
    <w:rsid w:val="00BF06AD"/>
    <w:rsid w:val="00C04CC2"/>
    <w:rsid w:val="00C25C98"/>
    <w:rsid w:val="00C4482E"/>
    <w:rsid w:val="00C51469"/>
    <w:rsid w:val="00C5317F"/>
    <w:rsid w:val="00CC5471"/>
    <w:rsid w:val="00D44450"/>
    <w:rsid w:val="00D54439"/>
    <w:rsid w:val="00D76D10"/>
    <w:rsid w:val="00D93137"/>
    <w:rsid w:val="00DA6BC8"/>
    <w:rsid w:val="00DD66F7"/>
    <w:rsid w:val="00DF353A"/>
    <w:rsid w:val="00E241AA"/>
    <w:rsid w:val="00E44066"/>
    <w:rsid w:val="00E44989"/>
    <w:rsid w:val="00E62342"/>
    <w:rsid w:val="00E66E08"/>
    <w:rsid w:val="00E83269"/>
    <w:rsid w:val="00E92635"/>
    <w:rsid w:val="00E97372"/>
    <w:rsid w:val="00EC0E57"/>
    <w:rsid w:val="00EC4AE6"/>
    <w:rsid w:val="00EE09A1"/>
    <w:rsid w:val="00EF723B"/>
    <w:rsid w:val="00F00FB6"/>
    <w:rsid w:val="00F140F7"/>
    <w:rsid w:val="00F3057D"/>
    <w:rsid w:val="00F3432A"/>
    <w:rsid w:val="00F51B78"/>
    <w:rsid w:val="00F66582"/>
    <w:rsid w:val="00F87075"/>
    <w:rsid w:val="00FA425C"/>
    <w:rsid w:val="00FC1A83"/>
    <w:rsid w:val="00FE3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62088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6712"/>
    <w:rPr>
      <w:rFonts w:ascii="Times New Roman" w:hAnsi="Times New Roman" w:cs="Times New Roman"/>
    </w:rPr>
  </w:style>
  <w:style w:type="paragraph" w:styleId="Heading1">
    <w:name w:val="heading 1"/>
    <w:basedOn w:val="Normal"/>
    <w:link w:val="Heading1Char"/>
    <w:uiPriority w:val="9"/>
    <w:qFormat/>
    <w:rsid w:val="00862DF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25C"/>
    <w:pPr>
      <w:ind w:left="720"/>
      <w:contextualSpacing/>
    </w:pPr>
    <w:rPr>
      <w:rFonts w:asciiTheme="minorHAnsi" w:hAnsiTheme="minorHAnsi" w:cstheme="minorBidi"/>
    </w:rPr>
  </w:style>
  <w:style w:type="character" w:customStyle="1" w:styleId="Heading1Char">
    <w:name w:val="Heading 1 Char"/>
    <w:basedOn w:val="DefaultParagraphFont"/>
    <w:link w:val="Heading1"/>
    <w:uiPriority w:val="9"/>
    <w:rsid w:val="00862DFB"/>
    <w:rPr>
      <w:rFonts w:ascii="Times New Roman" w:hAnsi="Times New Roman" w:cs="Times New Roman"/>
      <w:b/>
      <w:bCs/>
      <w:kern w:val="36"/>
      <w:sz w:val="48"/>
      <w:szCs w:val="48"/>
    </w:rPr>
  </w:style>
  <w:style w:type="character" w:styleId="Hyperlink">
    <w:name w:val="Hyperlink"/>
    <w:basedOn w:val="DefaultParagraphFont"/>
    <w:uiPriority w:val="99"/>
    <w:unhideWhenUsed/>
    <w:rsid w:val="00862DFB"/>
    <w:rPr>
      <w:color w:val="0563C1" w:themeColor="hyperlink"/>
      <w:u w:val="single"/>
    </w:rPr>
  </w:style>
  <w:style w:type="paragraph" w:styleId="Header">
    <w:name w:val="header"/>
    <w:basedOn w:val="Normal"/>
    <w:link w:val="HeaderChar"/>
    <w:uiPriority w:val="99"/>
    <w:unhideWhenUsed/>
    <w:rsid w:val="00EC4AE6"/>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EC4AE6"/>
  </w:style>
  <w:style w:type="paragraph" w:styleId="Footer">
    <w:name w:val="footer"/>
    <w:basedOn w:val="Normal"/>
    <w:link w:val="FooterChar"/>
    <w:uiPriority w:val="99"/>
    <w:unhideWhenUsed/>
    <w:rsid w:val="00EC4AE6"/>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EC4AE6"/>
  </w:style>
  <w:style w:type="paragraph" w:styleId="NormalWeb">
    <w:name w:val="Normal (Web)"/>
    <w:basedOn w:val="Normal"/>
    <w:uiPriority w:val="99"/>
    <w:semiHidden/>
    <w:unhideWhenUsed/>
    <w:rsid w:val="00146D0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05972">
      <w:bodyDiv w:val="1"/>
      <w:marLeft w:val="0"/>
      <w:marRight w:val="0"/>
      <w:marTop w:val="0"/>
      <w:marBottom w:val="0"/>
      <w:divBdr>
        <w:top w:val="none" w:sz="0" w:space="0" w:color="auto"/>
        <w:left w:val="none" w:sz="0" w:space="0" w:color="auto"/>
        <w:bottom w:val="none" w:sz="0" w:space="0" w:color="auto"/>
        <w:right w:val="none" w:sz="0" w:space="0" w:color="auto"/>
      </w:divBdr>
    </w:div>
    <w:div w:id="325519308">
      <w:bodyDiv w:val="1"/>
      <w:marLeft w:val="0"/>
      <w:marRight w:val="0"/>
      <w:marTop w:val="0"/>
      <w:marBottom w:val="0"/>
      <w:divBdr>
        <w:top w:val="none" w:sz="0" w:space="0" w:color="auto"/>
        <w:left w:val="none" w:sz="0" w:space="0" w:color="auto"/>
        <w:bottom w:val="none" w:sz="0" w:space="0" w:color="auto"/>
        <w:right w:val="none" w:sz="0" w:space="0" w:color="auto"/>
      </w:divBdr>
    </w:div>
    <w:div w:id="438453324">
      <w:bodyDiv w:val="1"/>
      <w:marLeft w:val="0"/>
      <w:marRight w:val="0"/>
      <w:marTop w:val="0"/>
      <w:marBottom w:val="0"/>
      <w:divBdr>
        <w:top w:val="none" w:sz="0" w:space="0" w:color="auto"/>
        <w:left w:val="none" w:sz="0" w:space="0" w:color="auto"/>
        <w:bottom w:val="none" w:sz="0" w:space="0" w:color="auto"/>
        <w:right w:val="none" w:sz="0" w:space="0" w:color="auto"/>
      </w:divBdr>
      <w:divsChild>
        <w:div w:id="878511385">
          <w:marLeft w:val="0"/>
          <w:marRight w:val="0"/>
          <w:marTop w:val="0"/>
          <w:marBottom w:val="0"/>
          <w:divBdr>
            <w:top w:val="none" w:sz="0" w:space="0" w:color="auto"/>
            <w:left w:val="none" w:sz="0" w:space="0" w:color="auto"/>
            <w:bottom w:val="none" w:sz="0" w:space="0" w:color="auto"/>
            <w:right w:val="none" w:sz="0" w:space="0" w:color="auto"/>
          </w:divBdr>
          <w:divsChild>
            <w:div w:id="1695883588">
              <w:marLeft w:val="0"/>
              <w:marRight w:val="0"/>
              <w:marTop w:val="0"/>
              <w:marBottom w:val="0"/>
              <w:divBdr>
                <w:top w:val="none" w:sz="0" w:space="0" w:color="auto"/>
                <w:left w:val="none" w:sz="0" w:space="0" w:color="auto"/>
                <w:bottom w:val="none" w:sz="0" w:space="0" w:color="auto"/>
                <w:right w:val="none" w:sz="0" w:space="0" w:color="auto"/>
              </w:divBdr>
              <w:divsChild>
                <w:div w:id="54552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833928">
      <w:bodyDiv w:val="1"/>
      <w:marLeft w:val="0"/>
      <w:marRight w:val="0"/>
      <w:marTop w:val="0"/>
      <w:marBottom w:val="0"/>
      <w:divBdr>
        <w:top w:val="none" w:sz="0" w:space="0" w:color="auto"/>
        <w:left w:val="none" w:sz="0" w:space="0" w:color="auto"/>
        <w:bottom w:val="none" w:sz="0" w:space="0" w:color="auto"/>
        <w:right w:val="none" w:sz="0" w:space="0" w:color="auto"/>
      </w:divBdr>
      <w:divsChild>
        <w:div w:id="509685464">
          <w:marLeft w:val="0"/>
          <w:marRight w:val="0"/>
          <w:marTop w:val="0"/>
          <w:marBottom w:val="0"/>
          <w:divBdr>
            <w:top w:val="none" w:sz="0" w:space="0" w:color="auto"/>
            <w:left w:val="none" w:sz="0" w:space="0" w:color="auto"/>
            <w:bottom w:val="none" w:sz="0" w:space="0" w:color="auto"/>
            <w:right w:val="none" w:sz="0" w:space="0" w:color="auto"/>
          </w:divBdr>
          <w:divsChild>
            <w:div w:id="1483543541">
              <w:marLeft w:val="0"/>
              <w:marRight w:val="0"/>
              <w:marTop w:val="0"/>
              <w:marBottom w:val="0"/>
              <w:divBdr>
                <w:top w:val="none" w:sz="0" w:space="0" w:color="auto"/>
                <w:left w:val="none" w:sz="0" w:space="0" w:color="auto"/>
                <w:bottom w:val="none" w:sz="0" w:space="0" w:color="auto"/>
                <w:right w:val="none" w:sz="0" w:space="0" w:color="auto"/>
              </w:divBdr>
              <w:divsChild>
                <w:div w:id="14393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00805">
      <w:bodyDiv w:val="1"/>
      <w:marLeft w:val="0"/>
      <w:marRight w:val="0"/>
      <w:marTop w:val="0"/>
      <w:marBottom w:val="0"/>
      <w:divBdr>
        <w:top w:val="none" w:sz="0" w:space="0" w:color="auto"/>
        <w:left w:val="none" w:sz="0" w:space="0" w:color="auto"/>
        <w:bottom w:val="none" w:sz="0" w:space="0" w:color="auto"/>
        <w:right w:val="none" w:sz="0" w:space="0" w:color="auto"/>
      </w:divBdr>
    </w:div>
    <w:div w:id="715088799">
      <w:bodyDiv w:val="1"/>
      <w:marLeft w:val="0"/>
      <w:marRight w:val="0"/>
      <w:marTop w:val="0"/>
      <w:marBottom w:val="0"/>
      <w:divBdr>
        <w:top w:val="none" w:sz="0" w:space="0" w:color="auto"/>
        <w:left w:val="none" w:sz="0" w:space="0" w:color="auto"/>
        <w:bottom w:val="none" w:sz="0" w:space="0" w:color="auto"/>
        <w:right w:val="none" w:sz="0" w:space="0" w:color="auto"/>
      </w:divBdr>
      <w:divsChild>
        <w:div w:id="38479992">
          <w:marLeft w:val="0"/>
          <w:marRight w:val="0"/>
          <w:marTop w:val="0"/>
          <w:marBottom w:val="0"/>
          <w:divBdr>
            <w:top w:val="none" w:sz="0" w:space="0" w:color="auto"/>
            <w:left w:val="none" w:sz="0" w:space="0" w:color="auto"/>
            <w:bottom w:val="none" w:sz="0" w:space="0" w:color="auto"/>
            <w:right w:val="none" w:sz="0" w:space="0" w:color="auto"/>
          </w:divBdr>
          <w:divsChild>
            <w:div w:id="394544536">
              <w:marLeft w:val="0"/>
              <w:marRight w:val="0"/>
              <w:marTop w:val="0"/>
              <w:marBottom w:val="0"/>
              <w:divBdr>
                <w:top w:val="none" w:sz="0" w:space="0" w:color="auto"/>
                <w:left w:val="none" w:sz="0" w:space="0" w:color="auto"/>
                <w:bottom w:val="none" w:sz="0" w:space="0" w:color="auto"/>
                <w:right w:val="none" w:sz="0" w:space="0" w:color="auto"/>
              </w:divBdr>
              <w:divsChild>
                <w:div w:id="171469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750324">
      <w:bodyDiv w:val="1"/>
      <w:marLeft w:val="0"/>
      <w:marRight w:val="0"/>
      <w:marTop w:val="0"/>
      <w:marBottom w:val="0"/>
      <w:divBdr>
        <w:top w:val="none" w:sz="0" w:space="0" w:color="auto"/>
        <w:left w:val="none" w:sz="0" w:space="0" w:color="auto"/>
        <w:bottom w:val="none" w:sz="0" w:space="0" w:color="auto"/>
        <w:right w:val="none" w:sz="0" w:space="0" w:color="auto"/>
      </w:divBdr>
    </w:div>
    <w:div w:id="1125539406">
      <w:bodyDiv w:val="1"/>
      <w:marLeft w:val="0"/>
      <w:marRight w:val="0"/>
      <w:marTop w:val="0"/>
      <w:marBottom w:val="0"/>
      <w:divBdr>
        <w:top w:val="none" w:sz="0" w:space="0" w:color="auto"/>
        <w:left w:val="none" w:sz="0" w:space="0" w:color="auto"/>
        <w:bottom w:val="none" w:sz="0" w:space="0" w:color="auto"/>
        <w:right w:val="none" w:sz="0" w:space="0" w:color="auto"/>
      </w:divBdr>
    </w:div>
    <w:div w:id="1286542582">
      <w:bodyDiv w:val="1"/>
      <w:marLeft w:val="0"/>
      <w:marRight w:val="0"/>
      <w:marTop w:val="0"/>
      <w:marBottom w:val="0"/>
      <w:divBdr>
        <w:top w:val="none" w:sz="0" w:space="0" w:color="auto"/>
        <w:left w:val="none" w:sz="0" w:space="0" w:color="auto"/>
        <w:bottom w:val="none" w:sz="0" w:space="0" w:color="auto"/>
        <w:right w:val="none" w:sz="0" w:space="0" w:color="auto"/>
      </w:divBdr>
      <w:divsChild>
        <w:div w:id="1495148642">
          <w:marLeft w:val="0"/>
          <w:marRight w:val="0"/>
          <w:marTop w:val="0"/>
          <w:marBottom w:val="0"/>
          <w:divBdr>
            <w:top w:val="none" w:sz="0" w:space="0" w:color="auto"/>
            <w:left w:val="none" w:sz="0" w:space="0" w:color="auto"/>
            <w:bottom w:val="none" w:sz="0" w:space="0" w:color="auto"/>
            <w:right w:val="none" w:sz="0" w:space="0" w:color="auto"/>
          </w:divBdr>
          <w:divsChild>
            <w:div w:id="33429097">
              <w:marLeft w:val="0"/>
              <w:marRight w:val="0"/>
              <w:marTop w:val="0"/>
              <w:marBottom w:val="0"/>
              <w:divBdr>
                <w:top w:val="none" w:sz="0" w:space="0" w:color="auto"/>
                <w:left w:val="none" w:sz="0" w:space="0" w:color="auto"/>
                <w:bottom w:val="none" w:sz="0" w:space="0" w:color="auto"/>
                <w:right w:val="none" w:sz="0" w:space="0" w:color="auto"/>
              </w:divBdr>
              <w:divsChild>
                <w:div w:id="14589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98409">
      <w:bodyDiv w:val="1"/>
      <w:marLeft w:val="0"/>
      <w:marRight w:val="0"/>
      <w:marTop w:val="0"/>
      <w:marBottom w:val="0"/>
      <w:divBdr>
        <w:top w:val="none" w:sz="0" w:space="0" w:color="auto"/>
        <w:left w:val="none" w:sz="0" w:space="0" w:color="auto"/>
        <w:bottom w:val="none" w:sz="0" w:space="0" w:color="auto"/>
        <w:right w:val="none" w:sz="0" w:space="0" w:color="auto"/>
      </w:divBdr>
    </w:div>
    <w:div w:id="1617562098">
      <w:bodyDiv w:val="1"/>
      <w:marLeft w:val="0"/>
      <w:marRight w:val="0"/>
      <w:marTop w:val="0"/>
      <w:marBottom w:val="0"/>
      <w:divBdr>
        <w:top w:val="none" w:sz="0" w:space="0" w:color="auto"/>
        <w:left w:val="none" w:sz="0" w:space="0" w:color="auto"/>
        <w:bottom w:val="none" w:sz="0" w:space="0" w:color="auto"/>
        <w:right w:val="none" w:sz="0" w:space="0" w:color="auto"/>
      </w:divBdr>
    </w:div>
    <w:div w:id="2012951200">
      <w:bodyDiv w:val="1"/>
      <w:marLeft w:val="0"/>
      <w:marRight w:val="0"/>
      <w:marTop w:val="0"/>
      <w:marBottom w:val="0"/>
      <w:divBdr>
        <w:top w:val="none" w:sz="0" w:space="0" w:color="auto"/>
        <w:left w:val="none" w:sz="0" w:space="0" w:color="auto"/>
        <w:bottom w:val="none" w:sz="0" w:space="0" w:color="auto"/>
        <w:right w:val="none" w:sz="0" w:space="0" w:color="auto"/>
      </w:divBdr>
    </w:div>
    <w:div w:id="2094160054">
      <w:bodyDiv w:val="1"/>
      <w:marLeft w:val="0"/>
      <w:marRight w:val="0"/>
      <w:marTop w:val="0"/>
      <w:marBottom w:val="0"/>
      <w:divBdr>
        <w:top w:val="none" w:sz="0" w:space="0" w:color="auto"/>
        <w:left w:val="none" w:sz="0" w:space="0" w:color="auto"/>
        <w:bottom w:val="none" w:sz="0" w:space="0" w:color="auto"/>
        <w:right w:val="none" w:sz="0" w:space="0" w:color="auto"/>
      </w:divBdr>
    </w:div>
    <w:div w:id="21143993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blossoms.mit.edu/videos/lessons/power_exponentials_big_and_small" TargetMode="External"/><Relationship Id="rId8" Type="http://schemas.openxmlformats.org/officeDocument/2006/relationships/hyperlink" Target="mailto:blossoms@mit.edu"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490</Words>
  <Characters>2795</Characters>
  <Application>Microsoft Macintosh Word</Application>
  <DocSecurity>0</DocSecurity>
  <Lines>23</Lines>
  <Paragraphs>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The Power of Exponentials, Big and Small</vt:lpstr>
      <vt:lpstr>OK, here is your voluntary assignment:  Watch the assigned BLOSSOMS video (The P</vt:lpstr>
      <vt:lpstr>In addition, your short report (300 words or less), should include your approach</vt:lpstr>
    </vt:vector>
  </TitlesOfParts>
  <LinksUpToDate>false</LinksUpToDate>
  <CharactersWithSpaces>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2020-03-26T16:00:00Z</dcterms:created>
  <dcterms:modified xsi:type="dcterms:W3CDTF">2020-03-26T20:02:00Z</dcterms:modified>
</cp:coreProperties>
</file>