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rPr/>
      </w:pPr>
      <w:r w:rsidDel="00000000" w:rsidR="00000000" w:rsidRPr="00000000">
        <w:rPr>
          <w:b w:val="1"/>
          <w:rtl w:val="0"/>
        </w:rPr>
        <w:t xml:space="preserve">Time: </w:t>
      </w:r>
      <w:r w:rsidDel="00000000" w:rsidR="00000000" w:rsidRPr="00000000">
        <w:rPr>
          <w:rtl w:val="0"/>
        </w:rPr>
        <w:t xml:space="preserve">45 minutes</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b w:val="1"/>
          <w:rtl w:val="0"/>
        </w:rPr>
        <w:t xml:space="preserve">Overview:</w:t>
      </w:r>
      <w:r w:rsidDel="00000000" w:rsidR="00000000" w:rsidRPr="00000000">
        <w:rPr>
          <w:rtl w:val="0"/>
        </w:rPr>
        <w:t xml:space="preserve"> </w:t>
      </w:r>
    </w:p>
    <w:p w:rsidR="00000000" w:rsidDel="00000000" w:rsidP="00000000" w:rsidRDefault="00000000" w:rsidRPr="00000000" w14:paraId="00000004">
      <w:pPr>
        <w:ind w:left="0" w:firstLine="0"/>
        <w:rPr/>
      </w:pPr>
      <w:r w:rsidDel="00000000" w:rsidR="00000000" w:rsidRPr="00000000">
        <w:rPr>
          <w:rtl w:val="0"/>
        </w:rPr>
        <w:t xml:space="preserve">Students should have a basic concept of good interview questions for the user. They will get this time to practice building up basic questions and practicing these questions with their team. </w:t>
      </w:r>
    </w:p>
    <w:p w:rsidR="00000000" w:rsidDel="00000000" w:rsidP="00000000" w:rsidRDefault="00000000" w:rsidRPr="00000000" w14:paraId="00000005">
      <w:pPr>
        <w:ind w:left="0" w:firstLine="0"/>
        <w:rPr>
          <w:b w:val="1"/>
        </w:rPr>
      </w:pPr>
      <w:r w:rsidDel="00000000" w:rsidR="00000000" w:rsidRPr="00000000">
        <w:rPr>
          <w:rtl w:val="0"/>
        </w:rPr>
      </w:r>
    </w:p>
    <w:p w:rsidR="00000000" w:rsidDel="00000000" w:rsidP="00000000" w:rsidRDefault="00000000" w:rsidRPr="00000000" w14:paraId="00000006">
      <w:pPr>
        <w:ind w:left="0" w:firstLine="0"/>
        <w:rPr>
          <w:b w:val="1"/>
        </w:rPr>
      </w:pPr>
      <w:r w:rsidDel="00000000" w:rsidR="00000000" w:rsidRPr="00000000">
        <w:rPr>
          <w:b w:val="1"/>
          <w:rtl w:val="0"/>
        </w:rPr>
        <w:t xml:space="preserve">Objective:</w:t>
      </w:r>
    </w:p>
    <w:p w:rsidR="00000000" w:rsidDel="00000000" w:rsidP="00000000" w:rsidRDefault="00000000" w:rsidRPr="00000000" w14:paraId="00000007">
      <w:pPr>
        <w:ind w:left="0" w:firstLine="0"/>
        <w:rPr/>
      </w:pPr>
      <w:r w:rsidDel="00000000" w:rsidR="00000000" w:rsidRPr="00000000">
        <w:rPr>
          <w:rtl w:val="0"/>
        </w:rPr>
        <w:t xml:space="preserve">Students will be able to schedule their interview and create and practice effective interview questions.</w:t>
      </w:r>
    </w:p>
    <w:p w:rsidR="00000000" w:rsidDel="00000000" w:rsidP="00000000" w:rsidRDefault="00000000" w:rsidRPr="00000000" w14:paraId="00000008">
      <w:pPr>
        <w:ind w:left="0" w:firstLine="0"/>
        <w:rPr>
          <w:b w:val="1"/>
        </w:rPr>
      </w:pPr>
      <w:r w:rsidDel="00000000" w:rsidR="00000000" w:rsidRPr="00000000">
        <w:rPr>
          <w:rtl w:val="0"/>
        </w:rPr>
      </w:r>
    </w:p>
    <w:p w:rsidR="00000000" w:rsidDel="00000000" w:rsidP="00000000" w:rsidRDefault="00000000" w:rsidRPr="00000000" w14:paraId="00000009">
      <w:pPr>
        <w:ind w:left="0" w:firstLine="0"/>
        <w:rPr>
          <w:b w:val="1"/>
        </w:rPr>
      </w:pPr>
      <w:r w:rsidDel="00000000" w:rsidR="00000000" w:rsidRPr="00000000">
        <w:rPr>
          <w:b w:val="1"/>
          <w:rtl w:val="0"/>
        </w:rPr>
        <w:t xml:space="preserve">Materials &amp; Setup:</w:t>
      </w:r>
    </w:p>
    <w:p w:rsidR="00000000" w:rsidDel="00000000" w:rsidP="00000000" w:rsidRDefault="00000000" w:rsidRPr="00000000" w14:paraId="0000000A">
      <w:pPr>
        <w:ind w:left="0" w:firstLine="0"/>
        <w:rPr>
          <w:color w:val="4a86e8"/>
        </w:rPr>
      </w:pPr>
      <w:hyperlink r:id="rId6">
        <w:r w:rsidDel="00000000" w:rsidR="00000000" w:rsidRPr="00000000">
          <w:rPr>
            <w:color w:val="1155cc"/>
            <w:u w:val="single"/>
            <w:rtl w:val="0"/>
          </w:rPr>
          <w:t xml:space="preserve">Student Copy Great Interview Questions</w:t>
        </w:r>
      </w:hyperlink>
      <w:r w:rsidDel="00000000" w:rsidR="00000000" w:rsidRPr="00000000">
        <w:rPr>
          <w:rtl w:val="0"/>
        </w:rPr>
      </w:r>
    </w:p>
    <w:p w:rsidR="00000000" w:rsidDel="00000000" w:rsidP="00000000" w:rsidRDefault="00000000" w:rsidRPr="00000000" w14:paraId="0000000B">
      <w:pPr>
        <w:ind w:left="0" w:firstLine="0"/>
        <w:rPr>
          <w:color w:val="4a86e8"/>
        </w:rPr>
      </w:pPr>
      <w:hyperlink r:id="rId7">
        <w:r w:rsidDel="00000000" w:rsidR="00000000" w:rsidRPr="00000000">
          <w:rPr>
            <w:color w:val="1155cc"/>
            <w:u w:val="single"/>
            <w:rtl w:val="0"/>
          </w:rPr>
          <w:t xml:space="preserve">Teacher Copy Great Interview Questions</w:t>
        </w:r>
      </w:hyperlink>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Optional article to share on “</w:t>
      </w:r>
      <w:hyperlink r:id="rId8">
        <w:r w:rsidDel="00000000" w:rsidR="00000000" w:rsidRPr="00000000">
          <w:rPr>
            <w:color w:val="1155cc"/>
            <w:u w:val="single"/>
            <w:rtl w:val="0"/>
          </w:rPr>
          <w:t xml:space="preserve">How to nail a user interview</w:t>
        </w:r>
      </w:hyperlink>
      <w:r w:rsidDel="00000000" w:rsidR="00000000" w:rsidRPr="00000000">
        <w:rPr>
          <w:rtl w:val="0"/>
        </w:rPr>
        <w:t xml:space="preserve">.” </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b w:val="1"/>
        </w:rPr>
      </w:pPr>
      <w:r w:rsidDel="00000000" w:rsidR="00000000" w:rsidRPr="00000000">
        <w:rPr>
          <w:b w:val="1"/>
          <w:rtl w:val="0"/>
        </w:rPr>
        <w:t xml:space="preserve">Activity:</w:t>
      </w:r>
    </w:p>
    <w:p w:rsidR="00000000" w:rsidDel="00000000" w:rsidP="00000000" w:rsidRDefault="00000000" w:rsidRPr="00000000" w14:paraId="0000000F">
      <w:pPr>
        <w:ind w:left="0" w:firstLine="0"/>
        <w:rPr>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7365"/>
        <w:tblGridChange w:id="0">
          <w:tblGrid>
            <w:gridCol w:w="3435"/>
            <w:gridCol w:w="73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Schedule the interview</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Question: Did you confirm your interview?</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The Interview Questions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Question: What questions do you have for your interview guide?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Final preparations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Question: What final tasks do you need to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Teams email/call their user to confirm interview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Teams use the Great Interview Questions guide to write down good interview questions first on their own.</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As a class, review the questions and probe for additional questions provided in the teacher copy Great Interview Questions. </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Remind teams they should always keep the user in mind. You are observing them and actively asking questions.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Here is a time to share the optional “</w:t>
            </w:r>
            <w:hyperlink r:id="rId9">
              <w:r w:rsidDel="00000000" w:rsidR="00000000" w:rsidRPr="00000000">
                <w:rPr>
                  <w:color w:val="1155cc"/>
                  <w:u w:val="single"/>
                  <w:rtl w:val="0"/>
                </w:rPr>
                <w:t xml:space="preserve">How to nail a user interview” article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Teams get time to practice their interview through role-play interviewing, confirm other logistics, check on other teams’ work or provide support. They should have an interview guide and possibly recording or take photos. </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Teams break up during the interview as a pair of interviewees, actively listening to the user. The other pair is taking notes. The note-takers ask follow-up questions at the end of the interview. </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Teams may be nervous or unsure how to practice. If so, provide a mock interview: you would be the user practicing your preparation work as a teacher perhaps and they are interviewing your work process. They can ask questions as you prep for your next class day or next week. They would easily catch issues to improve such as perhaps the many tasks involved in teaching. They could consider an experienced teacher assistant as a long-term solution as other solutions may not exist yet! :) </w:t>
            </w:r>
          </w:p>
        </w:tc>
      </w:tr>
    </w:tbl>
    <w:p w:rsidR="00000000" w:rsidDel="00000000" w:rsidP="00000000" w:rsidRDefault="00000000" w:rsidRPr="00000000" w14:paraId="00000028">
      <w:pPr>
        <w:rPr>
          <w:sz w:val="24"/>
          <w:szCs w:val="24"/>
        </w:rPr>
      </w:pPr>
      <w:r w:rsidDel="00000000" w:rsidR="00000000" w:rsidRPr="00000000">
        <w:rPr>
          <w:b w:val="1"/>
          <w:sz w:val="24"/>
          <w:szCs w:val="24"/>
          <w:rtl w:val="0"/>
        </w:rPr>
        <w:t xml:space="preserve">Homework</w:t>
      </w:r>
      <w:r w:rsidDel="00000000" w:rsidR="00000000" w:rsidRPr="00000000">
        <w:rPr>
          <w:sz w:val="24"/>
          <w:szCs w:val="24"/>
          <w:rtl w:val="0"/>
        </w:rPr>
        <w:t xml:space="preserve">: Students build more interview questions for their interview guide or practice further. </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xdesign.cc/how-to-nail-a-user-interviews-in-a-ux-hcd-or-design-thinking-process-full-guide-17d4eeee8dc3" TargetMode="External"/><Relationship Id="rId5" Type="http://schemas.openxmlformats.org/officeDocument/2006/relationships/styles" Target="styles.xml"/><Relationship Id="rId6" Type="http://schemas.openxmlformats.org/officeDocument/2006/relationships/hyperlink" Target="https://blossoms.mit.edu/sites/default/files/project/page_files/Day-6-Student-Copy-Great-Interview-Questions.pdf" TargetMode="External"/><Relationship Id="rId7" Type="http://schemas.openxmlformats.org/officeDocument/2006/relationships/hyperlink" Target="https://blossoms.mit.edu/sites/default/files/project/page_files/Day-6-Teacher-Copy-Great-Interview-Questions.pdf" TargetMode="External"/><Relationship Id="rId8" Type="http://schemas.openxmlformats.org/officeDocument/2006/relationships/hyperlink" Target="https://uxdesign.cc/how-to-nail-a-user-interviews-in-a-ux-hcd-or-design-thinking-process-full-guide-17d4eeee8d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