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07AEB" w:rsidRPr="00F80C72" w:rsidRDefault="00D15992" w:rsidP="00D15992">
      <w:pPr>
        <w:pStyle w:val="Heading1"/>
        <w:rPr>
          <w:rFonts w:ascii="Century Gothic" w:hAnsi="Century Gothic"/>
          <w:sz w:val="40"/>
        </w:rPr>
      </w:pPr>
      <w:r w:rsidRPr="00F80C72">
        <w:rPr>
          <w:rFonts w:ascii="Century Gothic" w:hAnsi="Century Gothic"/>
          <w:sz w:val="40"/>
        </w:rPr>
        <w:t>Lección: La ciencia detrás de la música</w:t>
      </w:r>
    </w:p>
    <w:p w:rsidR="00304252" w:rsidRPr="00D57444" w:rsidRDefault="00403B65" w:rsidP="00F80C72">
      <w:pPr>
        <w:jc w:val="center"/>
        <w:rPr>
          <w:lang w:val="es-ES"/>
        </w:rPr>
      </w:pPr>
      <w:r>
        <w:rPr>
          <w:lang w:val="es-ES"/>
        </w:rPr>
        <w:t xml:space="preserve">Autores: Ing. Jazzmin Novelo, Ing. </w:t>
      </w:r>
      <w:r w:rsidR="00304252" w:rsidRPr="00D57444">
        <w:rPr>
          <w:lang w:val="es-ES"/>
        </w:rPr>
        <w:t>Rafael Eduardo Quero Osorio</w:t>
      </w:r>
      <w:r w:rsidR="00067340" w:rsidRPr="00D57444">
        <w:rPr>
          <w:lang w:val="es-ES"/>
        </w:rPr>
        <w:t>.</w:t>
      </w:r>
    </w:p>
    <w:p w:rsidR="00007AEB" w:rsidRPr="00F80C72" w:rsidRDefault="00007AEB" w:rsidP="00B348B0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ES" w:eastAsia="en-US"/>
        </w:rPr>
      </w:pPr>
    </w:p>
    <w:p w:rsidR="00304252" w:rsidRPr="00F80C72" w:rsidRDefault="00D15992" w:rsidP="00F80C72">
      <w:pPr>
        <w:pStyle w:val="Heading2"/>
        <w:numPr>
          <w:ilvl w:val="0"/>
          <w:numId w:val="8"/>
        </w:numPr>
        <w:ind w:left="426" w:hanging="426"/>
      </w:pPr>
      <w:r w:rsidRPr="00F80C72">
        <w:t>Introducción</w:t>
      </w:r>
    </w:p>
    <w:p w:rsidR="00067340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En esta lección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el estudiante podrá conocer los </w:t>
      </w:r>
      <w:r w:rsidR="0031165D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conceptos de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f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ísica y 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m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atemáticas ligados a la música. Además, tendrá la oportunidad de desarrollar experimentos en los que ponga a prueba estos conceptos.</w:t>
      </w:r>
    </w:p>
    <w:p w:rsidR="00067340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007AEB" w:rsidRPr="00F80C72" w:rsidRDefault="00D15992" w:rsidP="00F80C72">
      <w:pPr>
        <w:pStyle w:val="Heading2"/>
        <w:numPr>
          <w:ilvl w:val="0"/>
          <w:numId w:val="8"/>
        </w:numPr>
        <w:ind w:left="426" w:hanging="426"/>
      </w:pPr>
      <w:r w:rsidRPr="00F80C72">
        <w:t>Objetivo de</w:t>
      </w:r>
      <w:r w:rsidR="006374C9" w:rsidRPr="00F80C72">
        <w:t xml:space="preserve"> </w:t>
      </w:r>
      <w:r w:rsidR="00B31AA9" w:rsidRPr="00F80C72">
        <w:t>aprendizaje</w:t>
      </w:r>
    </w:p>
    <w:p w:rsidR="00067340" w:rsidRPr="00F80C72" w:rsidRDefault="00B348B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El objetivo de la lección es c</w:t>
      </w:r>
      <w:r w:rsidR="0006734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omprender los componentes de la música y su relación con bases elementales de física y matemáticas.</w:t>
      </w:r>
    </w:p>
    <w:p w:rsidR="00007AEB" w:rsidRPr="00F80C72" w:rsidRDefault="00007AEB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007AEB" w:rsidRPr="00F80C72" w:rsidRDefault="00D15992" w:rsidP="00F80C72">
      <w:pPr>
        <w:pStyle w:val="Heading2"/>
        <w:numPr>
          <w:ilvl w:val="0"/>
          <w:numId w:val="8"/>
        </w:numPr>
        <w:ind w:left="426" w:hanging="426"/>
      </w:pPr>
      <w:r w:rsidRPr="00F80C72">
        <w:t>P</w:t>
      </w:r>
      <w:r w:rsidR="006374C9" w:rsidRPr="00F80C72">
        <w:t>rer</w:t>
      </w:r>
      <w:r w:rsidRPr="00F80C72">
        <w:t>requisitos de aprendizaje</w:t>
      </w:r>
    </w:p>
    <w:p w:rsidR="00007AEB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Ninguno.</w:t>
      </w:r>
    </w:p>
    <w:p w:rsidR="00067340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007AEB" w:rsidRPr="00F80C72" w:rsidRDefault="00D15992" w:rsidP="00F80C72">
      <w:pPr>
        <w:pStyle w:val="Heading2"/>
        <w:numPr>
          <w:ilvl w:val="0"/>
          <w:numId w:val="8"/>
        </w:numPr>
        <w:ind w:left="426" w:hanging="426"/>
      </w:pPr>
      <w:r w:rsidRPr="00F80C72">
        <w:t>Duración</w:t>
      </w:r>
    </w:p>
    <w:p w:rsidR="00007AEB" w:rsidRPr="00F80C72" w:rsidRDefault="006374C9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Treinta</w:t>
      </w:r>
      <w:r w:rsidR="0031165D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minutos,</w:t>
      </w:r>
      <w:r w:rsidR="0006734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sin incluir el tiempo fuera de clase en la construcción del monocordio.</w:t>
      </w:r>
    </w:p>
    <w:p w:rsidR="00067340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D15992" w:rsidRPr="00F80C72" w:rsidRDefault="00D15992" w:rsidP="00F80C72">
      <w:pPr>
        <w:pStyle w:val="Heading2"/>
        <w:numPr>
          <w:ilvl w:val="0"/>
          <w:numId w:val="8"/>
        </w:numPr>
        <w:ind w:left="426" w:hanging="426"/>
      </w:pPr>
      <w:r w:rsidRPr="00F80C72">
        <w:t>Materiales</w:t>
      </w:r>
    </w:p>
    <w:p w:rsidR="00074EB3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uz-Cyrl-UZ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Construcción del monocordio</w:t>
      </w:r>
    </w:p>
    <w:p w:rsidR="007358E4" w:rsidRPr="00F80C72" w:rsidRDefault="007358E4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Una tabla de madera 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de alrededor de 7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0 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cm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(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se requiere 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centrar 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50 cm de distancia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para el cuerpo principal del monocordio).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Las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</w:t>
      </w:r>
      <w:r w:rsidR="002668A1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distancias libres de los extremos se dejan para trabajar con los elementos que tensarán la cuerda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.</w:t>
      </w:r>
    </w:p>
    <w:p w:rsidR="007358E4" w:rsidRPr="00F80C72" w:rsidRDefault="002668A1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Una cuerda de guitarra</w:t>
      </w:r>
      <w:r w:rsidR="007358E4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 </w:t>
      </w:r>
      <w:r w:rsidR="00C66E94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alrededor de </w:t>
      </w:r>
      <w:r w:rsidR="00BE052E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60 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cm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.</w:t>
      </w:r>
    </w:p>
    <w:p w:rsidR="007358E4" w:rsidRDefault="007358E4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Dos 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armellas</w:t>
      </w:r>
      <w:r w:rsidR="00D57444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(o hembrillas)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, pueden ser cerradas o abiertas.</w:t>
      </w:r>
      <w:r w:rsidR="00EC7185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A continuación, se presentan unas imágenes de unas armellas, también, conocidas como hembrillas.</w:t>
      </w:r>
    </w:p>
    <w:p w:rsidR="00EC7185" w:rsidRDefault="00EC7185" w:rsidP="00EC7185">
      <w:pPr>
        <w:pStyle w:val="ListParagraph"/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EC7185" w:rsidRDefault="00EC7185" w:rsidP="00EC7185">
      <w:pPr>
        <w:pStyle w:val="ListParagraph"/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1845571" cy="755109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-17690365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230" t="17672" r="3981" b="24468"/>
                    <a:stretch/>
                  </pic:blipFill>
                  <pic:spPr bwMode="auto">
                    <a:xfrm>
                      <a:off x="0" y="0"/>
                      <a:ext cx="1873869" cy="76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1323150" cy="10968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-89610438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690" t="6237" r="9765" b="6128"/>
                    <a:stretch/>
                  </pic:blipFill>
                  <pic:spPr bwMode="auto">
                    <a:xfrm>
                      <a:off x="0" y="0"/>
                      <a:ext cx="1354884" cy="112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</w:t>
      </w:r>
      <w:r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1292891" cy="10433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-8585911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18" cy="106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85" w:rsidRPr="00F80C72" w:rsidRDefault="00EC7185" w:rsidP="00EC7185">
      <w:pPr>
        <w:pStyle w:val="ListParagraph"/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358E4" w:rsidRDefault="007358E4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Tres </w:t>
      </w:r>
      <w:r w:rsidR="000B7EE3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triángulos de madera (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cuñas</w:t>
      </w:r>
      <w:r w:rsidR="000B7EE3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)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1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cm de alto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.</w:t>
      </w:r>
      <w:r w:rsidR="000938F3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C</w:t>
      </w:r>
      <w:r w:rsidR="000938F3" w:rsidRPr="000938F3">
        <w:rPr>
          <w:rFonts w:eastAsia="Times New Roman" w:cs="Times New Roman"/>
          <w:color w:val="212121"/>
          <w:sz w:val="22"/>
          <w:szCs w:val="22"/>
          <w:lang w:val="es-ES" w:eastAsia="en-US"/>
        </w:rPr>
        <w:t>ada cuña deberá tener una pequeña muesca para poder colocar la cuerda de guitarra.</w:t>
      </w:r>
    </w:p>
    <w:p w:rsidR="002D2A9A" w:rsidRDefault="00891FF6" w:rsidP="002D2A9A">
      <w:pPr>
        <w:pStyle w:val="ListParagraph"/>
        <w:shd w:val="clear" w:color="auto" w:fill="FFFFFF"/>
        <w:spacing w:after="0"/>
        <w:jc w:val="center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>
        <w:rPr>
          <w:rFonts w:eastAsia="Times New Roman" w:cs="Times New Roman"/>
          <w:noProof/>
          <w:color w:val="212121"/>
          <w:sz w:val="22"/>
          <w:szCs w:val="22"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0" o:spid="_x0000_s1026" type="#_x0000_t202" style="position:absolute;left:0;text-align:left;margin-left:66.85pt;margin-top:63.45pt;width:180.2pt;height:5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" filled="f" stroked="f">
            <v:textbox>
              <w:txbxContent>
                <w:p w:rsidR="00EF27C1" w:rsidRPr="00EF27C1" w:rsidRDefault="00EF27C1" w:rsidP="00EF27C1">
                  <w:pPr>
                    <w:jc w:val="center"/>
                    <w:rPr>
                      <w:b/>
                      <w:color w:val="000000" w:themeColor="text1"/>
                      <w:sz w:val="32"/>
                      <w:lang w:val="es-ES"/>
                    </w:rPr>
                  </w:pPr>
                  <w:r w:rsidRPr="00EF27C1">
                    <w:rPr>
                      <w:b/>
                      <w:color w:val="000000" w:themeColor="text1"/>
                      <w:sz w:val="32"/>
                      <w:lang w:val="es-ES"/>
                    </w:rPr>
                    <w:t>Aquí va la pequeña muesca.</w:t>
                  </w:r>
                </w:p>
              </w:txbxContent>
            </v:textbox>
          </v:shape>
        </w:pict>
      </w:r>
      <w:r w:rsidR="00EF27C1"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4426088" cy="21742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na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6140" b="10338"/>
                    <a:stretch/>
                  </pic:blipFill>
                  <pic:spPr bwMode="auto">
                    <a:xfrm>
                      <a:off x="0" y="0"/>
                      <a:ext cx="4469386" cy="219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A9A" w:rsidRPr="00F80C72" w:rsidRDefault="002D2A9A" w:rsidP="002D2A9A">
      <w:pPr>
        <w:pStyle w:val="ListParagraph"/>
        <w:shd w:val="clear" w:color="auto" w:fill="FFFFFF"/>
        <w:spacing w:after="0"/>
        <w:jc w:val="center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358E4" w:rsidRPr="00F80C72" w:rsidRDefault="007358E4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 martillo</w:t>
      </w:r>
      <w:r w:rsidR="00B348B0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.</w:t>
      </w:r>
    </w:p>
    <w:p w:rsidR="004E1252" w:rsidRPr="00F80C72" w:rsidRDefault="004E1252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Una navaja.</w:t>
      </w:r>
    </w:p>
    <w:p w:rsidR="007358E4" w:rsidRPr="00F80C72" w:rsidRDefault="007358E4" w:rsidP="00B348B0">
      <w:pPr>
        <w:pStyle w:val="ListParagraph"/>
        <w:numPr>
          <w:ilvl w:val="0"/>
          <w:numId w:val="6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Una tira de papel de 50 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cm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con las </w:t>
      </w:r>
      <w:r w:rsidR="00E37A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marcas de 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distancias </w:t>
      </w:r>
      <w:r w:rsidR="00E37A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a 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8/9, 4/5, 3/4, 2/3, 16/27, 128/243</w:t>
      </w:r>
      <w:r w:rsidR="00E37A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 esta medida.</w:t>
      </w:r>
    </w:p>
    <w:p w:rsidR="007358E4" w:rsidRPr="00F80C72" w:rsidRDefault="007358E4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007AEB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Actividad 1</w:t>
      </w:r>
    </w:p>
    <w:p w:rsidR="00074EB3" w:rsidRPr="00F80C72" w:rsidRDefault="00074EB3" w:rsidP="00B348B0">
      <w:pPr>
        <w:pStyle w:val="NoSpacing"/>
        <w:numPr>
          <w:ilvl w:val="0"/>
          <w:numId w:val="5"/>
        </w:numPr>
        <w:rPr>
          <w:rFonts w:ascii="Century Gothic" w:hAnsi="Century Gothic"/>
          <w:sz w:val="22"/>
          <w:szCs w:val="22"/>
          <w:lang w:val="es-MX"/>
        </w:rPr>
      </w:pPr>
      <w:r w:rsidRPr="00F80C72">
        <w:rPr>
          <w:rFonts w:ascii="Century Gothic" w:hAnsi="Century Gothic"/>
          <w:sz w:val="22"/>
          <w:szCs w:val="22"/>
          <w:lang w:val="es-MX"/>
        </w:rPr>
        <w:t>Monocordio que se armó previamente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.</w:t>
      </w:r>
    </w:p>
    <w:p w:rsidR="00074EB3" w:rsidRPr="00F80C72" w:rsidRDefault="00074EB3" w:rsidP="00B348B0">
      <w:pPr>
        <w:pStyle w:val="NoSpacing"/>
        <w:numPr>
          <w:ilvl w:val="0"/>
          <w:numId w:val="5"/>
        </w:numPr>
        <w:rPr>
          <w:rFonts w:ascii="Century Gothic" w:hAnsi="Century Gothic"/>
          <w:sz w:val="22"/>
          <w:szCs w:val="22"/>
          <w:lang w:val="es-MX"/>
        </w:rPr>
      </w:pPr>
      <w:r w:rsidRPr="00F80C72">
        <w:rPr>
          <w:rFonts w:ascii="Century Gothic" w:hAnsi="Century Gothic"/>
          <w:sz w:val="22"/>
          <w:szCs w:val="22"/>
          <w:lang w:val="es-MX"/>
        </w:rPr>
        <w:t xml:space="preserve">Una tira de papel de 50 </w:t>
      </w:r>
      <w:r w:rsidR="006374C9" w:rsidRPr="00F80C72">
        <w:rPr>
          <w:rFonts w:ascii="Century Gothic" w:hAnsi="Century Gothic"/>
          <w:sz w:val="22"/>
          <w:szCs w:val="22"/>
          <w:lang w:val="uz-Cyrl-UZ"/>
        </w:rPr>
        <w:t>cm</w:t>
      </w:r>
      <w:r w:rsidRPr="00F80C72">
        <w:rPr>
          <w:rFonts w:ascii="Century Gothic" w:hAnsi="Century Gothic"/>
          <w:sz w:val="22"/>
          <w:szCs w:val="22"/>
          <w:lang w:val="es-MX"/>
        </w:rPr>
        <w:t xml:space="preserve"> 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con</w:t>
      </w:r>
      <w:r w:rsidRPr="00F80C72">
        <w:rPr>
          <w:rFonts w:ascii="Century Gothic" w:hAnsi="Century Gothic"/>
          <w:sz w:val="22"/>
          <w:szCs w:val="22"/>
          <w:lang w:val="es-MX"/>
        </w:rPr>
        <w:t xml:space="preserve"> las 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distancias en proporciones equivalentes:</w:t>
      </w:r>
      <w:r w:rsidRPr="00F80C72">
        <w:rPr>
          <w:rFonts w:ascii="Century Gothic" w:hAnsi="Century Gothic"/>
          <w:sz w:val="22"/>
          <w:szCs w:val="22"/>
          <w:lang w:val="es-MX"/>
        </w:rPr>
        <w:t xml:space="preserve"> 8/9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, 4/5, 3/4, 2/3, 16/27, 128/243.</w:t>
      </w:r>
    </w:p>
    <w:p w:rsidR="00074EB3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074EB3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Actividad 2</w:t>
      </w:r>
    </w:p>
    <w:p w:rsidR="00074EB3" w:rsidRPr="00F80C72" w:rsidRDefault="00074EB3" w:rsidP="00B348B0">
      <w:pPr>
        <w:pStyle w:val="NoSpacing"/>
        <w:numPr>
          <w:ilvl w:val="0"/>
          <w:numId w:val="4"/>
        </w:numPr>
        <w:rPr>
          <w:rFonts w:ascii="Century Gothic" w:hAnsi="Century Gothic"/>
          <w:sz w:val="22"/>
          <w:szCs w:val="22"/>
          <w:lang w:val="es-MX"/>
        </w:rPr>
      </w:pPr>
      <w:r w:rsidRPr="00F80C72">
        <w:rPr>
          <w:rFonts w:ascii="Century Gothic" w:hAnsi="Century Gothic"/>
          <w:sz w:val="22"/>
          <w:szCs w:val="22"/>
          <w:lang w:val="es-MX"/>
        </w:rPr>
        <w:t>Dos copas de vidrio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.</w:t>
      </w:r>
    </w:p>
    <w:p w:rsidR="00074EB3" w:rsidRPr="00F80C72" w:rsidRDefault="00074EB3" w:rsidP="00B348B0">
      <w:pPr>
        <w:pStyle w:val="NoSpacing"/>
        <w:numPr>
          <w:ilvl w:val="0"/>
          <w:numId w:val="4"/>
        </w:numPr>
        <w:rPr>
          <w:rFonts w:ascii="Century Gothic" w:hAnsi="Century Gothic"/>
          <w:sz w:val="22"/>
          <w:szCs w:val="22"/>
          <w:lang w:val="es-MX"/>
        </w:rPr>
      </w:pPr>
      <w:r w:rsidRPr="00F80C72">
        <w:rPr>
          <w:rFonts w:ascii="Century Gothic" w:hAnsi="Century Gothic"/>
          <w:sz w:val="22"/>
          <w:szCs w:val="22"/>
          <w:lang w:val="es-MX"/>
        </w:rPr>
        <w:t>Agua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.</w:t>
      </w:r>
    </w:p>
    <w:p w:rsidR="00074EB3" w:rsidRPr="00F80C72" w:rsidRDefault="00074EB3" w:rsidP="00B348B0">
      <w:pPr>
        <w:pStyle w:val="NoSpacing"/>
        <w:numPr>
          <w:ilvl w:val="0"/>
          <w:numId w:val="4"/>
        </w:numPr>
        <w:rPr>
          <w:rFonts w:ascii="Century Gothic" w:hAnsi="Century Gothic"/>
          <w:sz w:val="22"/>
          <w:szCs w:val="22"/>
          <w:lang w:val="es-MX"/>
        </w:rPr>
      </w:pPr>
      <w:r w:rsidRPr="00F80C72">
        <w:rPr>
          <w:rFonts w:ascii="Century Gothic" w:hAnsi="Century Gothic"/>
          <w:sz w:val="22"/>
          <w:szCs w:val="22"/>
          <w:lang w:val="es-MX"/>
        </w:rPr>
        <w:t>Detergente en polvo</w:t>
      </w:r>
      <w:r w:rsidR="007358E4" w:rsidRPr="00F80C72">
        <w:rPr>
          <w:rFonts w:ascii="Century Gothic" w:hAnsi="Century Gothic"/>
          <w:sz w:val="22"/>
          <w:szCs w:val="22"/>
          <w:lang w:val="es-MX"/>
        </w:rPr>
        <w:t>.</w:t>
      </w:r>
    </w:p>
    <w:p w:rsidR="00074EB3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9F6223" w:rsidRPr="00F80C72" w:rsidRDefault="009F622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Actividad 3</w:t>
      </w:r>
    </w:p>
    <w:p w:rsidR="009F6223" w:rsidRPr="00F80C72" w:rsidRDefault="009F6223" w:rsidP="00B348B0">
      <w:pPr>
        <w:pStyle w:val="ListParagraph"/>
        <w:numPr>
          <w:ilvl w:val="0"/>
          <w:numId w:val="3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MX" w:eastAsia="en-US"/>
        </w:rPr>
        <w:t>El monocordio</w:t>
      </w:r>
      <w:r w:rsidR="007358E4" w:rsidRPr="00F80C72">
        <w:rPr>
          <w:rFonts w:eastAsia="Times New Roman" w:cs="Times New Roman"/>
          <w:color w:val="212121"/>
          <w:sz w:val="22"/>
          <w:szCs w:val="22"/>
          <w:lang w:val="es-MX" w:eastAsia="en-US"/>
        </w:rPr>
        <w:t>.</w:t>
      </w:r>
    </w:p>
    <w:p w:rsidR="009F6223" w:rsidRPr="00F80C72" w:rsidRDefault="009F6223" w:rsidP="00B348B0">
      <w:pPr>
        <w:pStyle w:val="ListParagraph"/>
        <w:numPr>
          <w:ilvl w:val="0"/>
          <w:numId w:val="3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MX" w:eastAsia="en-US"/>
        </w:rPr>
        <w:t>Una cuerda elástica de diferente grosor al de monocordio, por ejemplo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212121"/>
          <w:sz w:val="22"/>
          <w:szCs w:val="22"/>
          <w:lang w:val="es-MX" w:eastAsia="en-US"/>
        </w:rPr>
        <w:t xml:space="preserve"> guitarra, violín o ukulele.</w:t>
      </w:r>
    </w:p>
    <w:p w:rsidR="00074EB3" w:rsidRPr="00F80C72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358E4" w:rsidRPr="00F80C72" w:rsidRDefault="007358E4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Actividad 4</w:t>
      </w:r>
    </w:p>
    <w:p w:rsidR="007358E4" w:rsidRPr="00F80C72" w:rsidRDefault="007358E4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Siete botellas cilíndricas, con formas rectas y sin re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lieves; se recomiendan botellas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 vino, de agua con gas y de salsa picante.</w:t>
      </w:r>
    </w:p>
    <w:p w:rsidR="007358E4" w:rsidRPr="00F80C72" w:rsidRDefault="007358E4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Cualquiera de los siguientes: un a</w:t>
      </w:r>
      <w:r w:rsidR="006374C9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finador, un instrumento musical,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como guitarra, violín, ukulele.</w:t>
      </w:r>
    </w:p>
    <w:p w:rsidR="007358E4" w:rsidRPr="00F80C72" w:rsidRDefault="007358E4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Unas baquetas de batería, unos palillos chinos o un clavo largo de metal.</w:t>
      </w:r>
    </w:p>
    <w:p w:rsidR="007358E4" w:rsidRPr="00F80C72" w:rsidRDefault="007358E4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Una jarra con agua.</w:t>
      </w:r>
    </w:p>
    <w:p w:rsidR="007358E4" w:rsidRPr="00F80C72" w:rsidRDefault="007358E4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Un embudo para llenar las botellas de agua.</w:t>
      </w:r>
    </w:p>
    <w:p w:rsidR="007358E4" w:rsidRPr="00F80C72" w:rsidRDefault="006374C9" w:rsidP="00B348B0">
      <w:pPr>
        <w:pStyle w:val="ListParagraph"/>
        <w:numPr>
          <w:ilvl w:val="0"/>
          <w:numId w:val="2"/>
        </w:num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Opcional:</w:t>
      </w:r>
      <w:r w:rsidR="007358E4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colorante</w:t>
      </w:r>
      <w:r w:rsidRPr="00F80C72">
        <w:rPr>
          <w:rFonts w:eastAsia="Times New Roman" w:cs="Times New Roman"/>
          <w:color w:val="212121"/>
          <w:sz w:val="22"/>
          <w:szCs w:val="22"/>
          <w:lang w:val="uz-Cyrl-UZ" w:eastAsia="en-US"/>
        </w:rPr>
        <w:t>s</w:t>
      </w:r>
      <w:r w:rsidR="007358E4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 diferentes colores.</w:t>
      </w:r>
    </w:p>
    <w:p w:rsidR="007358E4" w:rsidRPr="00F80C72" w:rsidRDefault="007358E4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EF27C1" w:rsidRDefault="00EF27C1">
      <w:pPr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>
        <w:rPr>
          <w:rFonts w:eastAsia="Times New Roman" w:cs="Times New Roman"/>
          <w:color w:val="212121"/>
          <w:sz w:val="22"/>
          <w:szCs w:val="22"/>
          <w:lang w:val="es-ES" w:eastAsia="en-US"/>
        </w:rPr>
        <w:br w:type="page"/>
      </w:r>
    </w:p>
    <w:p w:rsidR="00074EB3" w:rsidRPr="00EF27C1" w:rsidRDefault="00074EB3" w:rsidP="00B348B0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3D2F0A" w:rsidRPr="00F80C72" w:rsidRDefault="00AA3695" w:rsidP="00F80C72">
      <w:pPr>
        <w:pStyle w:val="Heading2"/>
        <w:numPr>
          <w:ilvl w:val="0"/>
          <w:numId w:val="8"/>
        </w:numPr>
        <w:ind w:left="426" w:hanging="426"/>
      </w:pPr>
      <w:r w:rsidRPr="00F80C72">
        <w:t>Desarrollo de la lección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La lección se divide en cuatro segmentos y cuatro actividades, dis</w:t>
      </w:r>
      <w:r w:rsidR="000872D5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eñados para conducir la lección. 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Para las actividades sugeridas</w:t>
      </w:r>
      <w:r w:rsidR="00964ADA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será necesario considerar lo siguiente: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F80C72" w:rsidRDefault="00F80C72" w:rsidP="0071221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</w:p>
    <w:p w:rsidR="00964ADA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b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Previo a la actividad 1. </w:t>
      </w:r>
      <w:r w:rsidRPr="00F80C72">
        <w:rPr>
          <w:rFonts w:eastAsia="Times New Roman" w:cs="Times New Roman"/>
          <w:b/>
          <w:color w:val="212121"/>
          <w:sz w:val="22"/>
          <w:szCs w:val="22"/>
          <w:lang w:val="es-ES" w:eastAsia="en-US"/>
        </w:rPr>
        <w:t>Armando el monocordio</w:t>
      </w:r>
    </w:p>
    <w:p w:rsidR="00D15992" w:rsidRPr="00F80C72" w:rsidRDefault="00D15992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12215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Primero inicia clavando una de las armellas en los</w:t>
      </w:r>
      <w:r w:rsidR="00EE5BB1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extremos de la tabla de madera. L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a distancia entre </w:t>
      </w:r>
      <w:r w:rsidR="004A371B">
        <w:rPr>
          <w:rFonts w:eastAsia="Times New Roman" w:cs="Times New Roman"/>
          <w:color w:val="212121"/>
          <w:sz w:val="22"/>
          <w:szCs w:val="22"/>
          <w:lang w:val="es-ES" w:eastAsia="en-US"/>
        </w:rPr>
        <w:t>ambas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 debe ser </w:t>
      </w:r>
      <w:r w:rsidR="004A371B">
        <w:rPr>
          <w:rFonts w:eastAsia="Times New Roman" w:cs="Times New Roman"/>
          <w:color w:val="212121"/>
          <w:sz w:val="22"/>
          <w:szCs w:val="22"/>
          <w:lang w:val="es-ES" w:eastAsia="en-US"/>
        </w:rPr>
        <w:t>mayor de 70 cm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. </w:t>
      </w:r>
      <w:r w:rsidR="004A371B">
        <w:rPr>
          <w:rFonts w:eastAsia="Times New Roman" w:cs="Times New Roman"/>
          <w:color w:val="212121"/>
          <w:sz w:val="22"/>
          <w:szCs w:val="22"/>
          <w:lang w:val="es-ES" w:eastAsia="en-US"/>
        </w:rPr>
        <w:t xml:space="preserve">Pon la armella </w:t>
      </w:r>
      <w:r w:rsidR="00C14514"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d</w:t>
      </w: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el otro lado.</w:t>
      </w:r>
    </w:p>
    <w:p w:rsidR="00712215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12215" w:rsidRPr="00F80C72" w:rsidRDefault="00891FF6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891FF6">
        <w:rPr>
          <w:noProof/>
          <w:sz w:val="22"/>
          <w:szCs w:val="22"/>
          <w:lang w:eastAsia="en-US"/>
        </w:rPr>
        <w:pict>
          <v:rect id="Rectangle 16" o:spid="_x0000_s1027" style="position:absolute;margin-left:121.35pt;margin-top:48.8pt;width:197.7pt;height: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" filled="f" stroked="f" strokeweight="2pt">
            <v:path arrowok="t"/>
            <v:textbox>
              <w:txbxContent>
                <w:p w:rsidR="004A371B" w:rsidRPr="004A371B" w:rsidRDefault="004A371B" w:rsidP="004A371B">
                  <w:pPr>
                    <w:jc w:val="center"/>
                    <w:rPr>
                      <w:b/>
                      <w:color w:val="9449AD"/>
                      <w:lang w:val="es-MX"/>
                    </w:rPr>
                  </w:pPr>
                  <w:r>
                    <w:rPr>
                      <w:b/>
                      <w:color w:val="9449AD"/>
                      <w:lang w:val="es-MX"/>
                    </w:rPr>
                    <w:t>7</w:t>
                  </w:r>
                  <w:r w:rsidRPr="004A371B">
                    <w:rPr>
                      <w:b/>
                      <w:color w:val="9449AD"/>
                      <w:lang w:val="es-MX"/>
                    </w:rPr>
                    <w:t>0 cm de distancia</w:t>
                  </w:r>
                </w:p>
              </w:txbxContent>
            </v:textbox>
          </v:rect>
        </w:pict>
      </w:r>
      <w:r w:rsidRPr="00891FF6">
        <w:rPr>
          <w:noProof/>
          <w:sz w:val="22"/>
          <w:szCs w:val="22"/>
          <w:lang w:eastAsia="en-US"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Straight Arrow Connector 15" o:spid="_x0000_s1032" type="#_x0000_t32" style="position:absolute;margin-left:287.9pt;margin-top:66.55pt;width:85pt;height:0;z-index:251665408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" strokecolor="#9449ad" strokeweight="3pt">
            <v:stroke endarrow="block"/>
            <v:shadow on="t" opacity="22937f" mv:blur="40000f" origin=",.5" offset="0,23000emu"/>
            <o:lock v:ext="edit" shapetype="f"/>
          </v:shape>
        </w:pict>
      </w:r>
      <w:r w:rsidRPr="00891FF6">
        <w:rPr>
          <w:noProof/>
          <w:sz w:val="22"/>
          <w:szCs w:val="22"/>
          <w:lang w:eastAsia="en-US"/>
        </w:rPr>
        <w:pict>
          <v:shape id="Straight Arrow Connector 14" o:spid="_x0000_s1031" type="#_x0000_t32" style="position:absolute;margin-left:67.05pt;margin-top:65.75pt;width:85pt;height: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" strokecolor="#9449ad" strokeweight="3pt">
            <v:stroke endarrow="block"/>
            <v:shadow on="t" opacity="22937f" mv:blur="40000f" origin=",.5" offset="0,23000emu"/>
            <o:lock v:ext="edit" shapetype="f"/>
          </v:shape>
        </w:pict>
      </w:r>
      <w:r w:rsidR="00CB4994"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5485281" cy="150287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nocordi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37415" b="11667"/>
                    <a:stretch/>
                  </pic:blipFill>
                  <pic:spPr bwMode="auto">
                    <a:xfrm>
                      <a:off x="0" y="0"/>
                      <a:ext cx="5486400" cy="150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215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12215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F80C72">
        <w:rPr>
          <w:rFonts w:eastAsia="Times New Roman" w:cs="Times New Roman"/>
          <w:color w:val="212121"/>
          <w:sz w:val="22"/>
          <w:szCs w:val="22"/>
          <w:lang w:val="es-ES" w:eastAsia="en-US"/>
        </w:rPr>
        <w:t>Posteriormente, amarra el hilo elástico o la cuerda en los extremos de la tabla de madera. Debe quedar muy tenso.</w:t>
      </w:r>
    </w:p>
    <w:p w:rsidR="00CB4994" w:rsidRPr="00F80C72" w:rsidRDefault="00CB4994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12215" w:rsidRPr="00F80C72" w:rsidRDefault="00891FF6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  <w:r w:rsidRPr="00891FF6">
        <w:rPr>
          <w:noProof/>
          <w:sz w:val="22"/>
          <w:szCs w:val="22"/>
          <w:lang w:eastAsia="en-US"/>
        </w:rPr>
        <w:pict>
          <v:shape id="Straight Arrow Connector 17" o:spid="_x0000_s1030" type="#_x0000_t32" style="position:absolute;margin-left:121.25pt;margin-top:74.5pt;width:28.3pt;height: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" strokecolor="#9449ad" strokeweight="3pt">
            <v:stroke endarrow="block"/>
            <v:shadow on="t" opacity="22937f" mv:blur="40000f" origin=",.5" offset="0,23000emu"/>
            <o:lock v:ext="edit" shapetype="f"/>
          </v:shape>
        </w:pict>
      </w:r>
      <w:r w:rsidRPr="00891FF6">
        <w:rPr>
          <w:noProof/>
          <w:sz w:val="22"/>
          <w:szCs w:val="22"/>
          <w:lang w:eastAsia="en-US"/>
        </w:rPr>
        <w:pict>
          <v:rect id="Rectangle 19" o:spid="_x0000_s1028" style="position:absolute;margin-left:138.85pt;margin-top:56.4pt;width:162.2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" filled="f" stroked="f" strokeweight="2pt">
            <v:path arrowok="t"/>
            <v:textbox>
              <w:txbxContent>
                <w:p w:rsidR="00712215" w:rsidRPr="004A371B" w:rsidRDefault="00712215" w:rsidP="00712215">
                  <w:pPr>
                    <w:jc w:val="center"/>
                    <w:rPr>
                      <w:b/>
                      <w:color w:val="9449AD"/>
                      <w:lang w:val="es-MX"/>
                    </w:rPr>
                  </w:pPr>
                  <w:r w:rsidRPr="004A371B">
                    <w:rPr>
                      <w:b/>
                      <w:color w:val="9449AD"/>
                      <w:lang w:val="es-MX"/>
                    </w:rPr>
                    <w:t xml:space="preserve">50 </w:t>
                  </w:r>
                  <w:r w:rsidR="00C14514" w:rsidRPr="004A371B">
                    <w:rPr>
                      <w:b/>
                      <w:color w:val="9449AD"/>
                      <w:lang w:val="es-MX"/>
                    </w:rPr>
                    <w:t>cm</w:t>
                  </w:r>
                  <w:r w:rsidRPr="004A371B">
                    <w:rPr>
                      <w:b/>
                      <w:color w:val="9449AD"/>
                      <w:lang w:val="es-MX"/>
                    </w:rPr>
                    <w:t xml:space="preserve"> de distancia</w:t>
                  </w:r>
                </w:p>
              </w:txbxContent>
            </v:textbox>
          </v:rect>
        </w:pict>
      </w:r>
      <w:r w:rsidRPr="00891FF6">
        <w:rPr>
          <w:noProof/>
          <w:sz w:val="22"/>
          <w:szCs w:val="22"/>
          <w:lang w:eastAsia="en-US"/>
        </w:rPr>
        <w:pict>
          <v:shape id="Straight Arrow Connector 18" o:spid="_x0000_s1029" type="#_x0000_t32" style="position:absolute;margin-left:290.45pt;margin-top:74.4pt;width:28.3pt;height:0;z-index:25166131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" strokecolor="#9449ad" strokeweight="3pt">
            <v:stroke endarrow="block"/>
            <v:shadow on="t" opacity="22937f" mv:blur="40000f" origin=",.5" offset="0,23000emu"/>
            <o:lock v:ext="edit" shapetype="f"/>
          </v:shape>
        </w:pict>
      </w:r>
      <w:r w:rsidR="004A371B">
        <w:rPr>
          <w:rFonts w:eastAsia="Times New Roman" w:cs="Times New Roman"/>
          <w:noProof/>
          <w:color w:val="212121"/>
          <w:sz w:val="22"/>
          <w:szCs w:val="22"/>
          <w:lang w:eastAsia="en-US"/>
        </w:rPr>
        <w:drawing>
          <wp:inline distT="0" distB="0" distL="0" distR="0">
            <wp:extent cx="5484495" cy="173810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ocordio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8216" b="12887"/>
                    <a:stretch/>
                  </pic:blipFill>
                  <pic:spPr bwMode="auto">
                    <a:xfrm>
                      <a:off x="0" y="0"/>
                      <a:ext cx="5486400" cy="17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2215" w:rsidRPr="00F80C72" w:rsidRDefault="00712215" w:rsidP="00712215">
      <w:pPr>
        <w:shd w:val="clear" w:color="auto" w:fill="FFFFFF"/>
        <w:spacing w:after="0"/>
        <w:rPr>
          <w:rFonts w:eastAsia="Times New Roman" w:cs="Times New Roman"/>
          <w:color w:val="212121"/>
          <w:sz w:val="22"/>
          <w:szCs w:val="22"/>
          <w:lang w:val="es-ES" w:eastAsia="en-US"/>
        </w:rPr>
      </w:pPr>
    </w:p>
    <w:p w:rsidR="00712215" w:rsidRPr="00F80C72" w:rsidRDefault="00712215" w:rsidP="00AA3695">
      <w:pPr>
        <w:shd w:val="clear" w:color="auto" w:fill="FFFFFF"/>
        <w:spacing w:after="0"/>
        <w:rPr>
          <w:rFonts w:eastAsia="Times New Roman" w:cs="Times New Roman"/>
          <w:caps/>
          <w:color w:val="000000"/>
          <w:sz w:val="22"/>
          <w:szCs w:val="22"/>
          <w:lang w:val="es-MX" w:eastAsia="en-US"/>
        </w:rPr>
      </w:pPr>
    </w:p>
    <w:p w:rsidR="00270C2F" w:rsidRDefault="00270C2F" w:rsidP="00270C2F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ACTIVIDAD 1</w:t>
      </w:r>
      <w:r w:rsidR="00AA3695"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 </w:t>
      </w:r>
    </w:p>
    <w:p w:rsidR="00AA3695" w:rsidRPr="00F80C72" w:rsidRDefault="00AA3695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Preguntas detonantes</w:t>
      </w:r>
      <w:r w:rsidR="00270C2F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 – Actividad 1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Las preguntas detonantes se van explicando a lo l</w:t>
      </w:r>
      <w:r w:rsidR="00EE5BB1">
        <w:rPr>
          <w:rFonts w:eastAsia="Times New Roman" w:cs="Times New Roman"/>
          <w:color w:val="000000"/>
          <w:sz w:val="22"/>
          <w:szCs w:val="22"/>
          <w:lang w:val="es-MX" w:eastAsia="en-US"/>
        </w:rPr>
        <w:t>argo de la lección. S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in 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embargo,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pueden iniciar con una explicación breve acerca de la relevancia de la música en sus vidas, por ejemplo:</w:t>
      </w:r>
    </w:p>
    <w:p w:rsidR="00676304" w:rsidRPr="00F80C72" w:rsidRDefault="00676304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La música es una representación de sonidos ordenados que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al conjuntarse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generan un mensaje tanto informativo como armonio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so y se propagan al interactuar con el aire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, 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pero ¿esto se puede demostrar?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¿cómo lo harías?</w:t>
      </w:r>
    </w:p>
    <w:p w:rsidR="00F50155" w:rsidRDefault="00F5015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270C2F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Actividad 1</w:t>
      </w:r>
    </w:p>
    <w:p w:rsidR="00D57444" w:rsidRPr="004A371B" w:rsidRDefault="00045906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En la Actividad 1, el monocordio se usa para comprobar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la generación de notas musicales. En el instrumento se reconocen 3 elementos para entender la operación del </w:t>
      </w:r>
      <w:r w:rsidR="005C401C">
        <w:rPr>
          <w:rFonts w:eastAsia="Times New Roman" w:cs="Times New Roman"/>
          <w:color w:val="000000"/>
          <w:sz w:val="22"/>
          <w:szCs w:val="22"/>
          <w:lang w:val="es-MX" w:eastAsia="en-US"/>
        </w:rPr>
        <w:t>monocordio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: </w:t>
      </w: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F50155" w:rsidRPr="004A371B" w:rsidRDefault="00D57444" w:rsidP="00F313D9">
      <w:pPr>
        <w:pStyle w:val="ListParagraph"/>
        <w:numPr>
          <w:ilvl w:val="0"/>
          <w:numId w:val="10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La tira de papel con las marcas 8/9, 4/5, 3/4, 2/3, 16/27, 128/243, 1/2 (estas son las proporciones de la longitud de cuerda de guitarra que se hacen vibrar para obtener las notas).</w:t>
      </w:r>
    </w:p>
    <w:p w:rsidR="00713CDB" w:rsidRPr="004A371B" w:rsidRDefault="00713CDB" w:rsidP="00713CDB">
      <w:pPr>
        <w:pStyle w:val="ListParagraph"/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tbl>
      <w:tblPr>
        <w:tblW w:w="5800" w:type="dxa"/>
        <w:jc w:val="center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/>
      </w:tblPr>
      <w:tblGrid>
        <w:gridCol w:w="1374"/>
        <w:gridCol w:w="1960"/>
        <w:gridCol w:w="2466"/>
      </w:tblGrid>
      <w:tr w:rsidR="00C7615D" w:rsidRPr="004A371B">
        <w:trPr>
          <w:trHeight w:val="780"/>
          <w:jc w:val="center"/>
        </w:trPr>
        <w:tc>
          <w:tcPr>
            <w:tcW w:w="1374" w:type="dxa"/>
            <w:shd w:val="clear" w:color="000000" w:fill="D9D9D9"/>
            <w:noWrap/>
          </w:tcPr>
          <w:p w:rsidR="00945101" w:rsidRPr="00945101" w:rsidRDefault="00945101" w:rsidP="0094510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s-ES" w:eastAsia="en-US"/>
              </w:rPr>
            </w:pPr>
            <w:r w:rsidRPr="00945101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s-ES" w:eastAsia="en-US"/>
              </w:rPr>
              <w:t>Proporción</w:t>
            </w:r>
          </w:p>
        </w:tc>
        <w:tc>
          <w:tcPr>
            <w:tcW w:w="1960" w:type="dxa"/>
            <w:shd w:val="clear" w:color="000000" w:fill="D9D9D9"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s-ES" w:eastAsia="en-US"/>
              </w:rPr>
            </w:pPr>
            <w:r w:rsidRPr="00945101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es-ES" w:eastAsia="en-US"/>
              </w:rPr>
              <w:t xml:space="preserve">Distancia                          </w:t>
            </w:r>
            <w:r w:rsidRPr="00945101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s-ES" w:eastAsia="en-US"/>
              </w:rPr>
              <w:t>(De izquierda a derecha en cm)</w:t>
            </w:r>
          </w:p>
        </w:tc>
        <w:tc>
          <w:tcPr>
            <w:tcW w:w="2466" w:type="dxa"/>
            <w:shd w:val="clear" w:color="000000" w:fill="D9D9D9"/>
            <w:noWrap/>
          </w:tcPr>
          <w:p w:rsidR="00945101" w:rsidRPr="00945101" w:rsidRDefault="00945101" w:rsidP="0094510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Nota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1/1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50.00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DO (1era octava)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8/9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44.44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RE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4/5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40.00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MI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3/4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37.50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FA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2/3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33.33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SOL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16/27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29.63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LA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128/243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26.34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SI</w:t>
            </w:r>
          </w:p>
        </w:tc>
      </w:tr>
      <w:tr w:rsidR="00C7615D" w:rsidRPr="004A371B">
        <w:trPr>
          <w:trHeight w:val="300"/>
          <w:jc w:val="center"/>
        </w:trPr>
        <w:tc>
          <w:tcPr>
            <w:tcW w:w="1374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1/2</w:t>
            </w:r>
          </w:p>
        </w:tc>
        <w:tc>
          <w:tcPr>
            <w:tcW w:w="1960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25.00</w:t>
            </w:r>
          </w:p>
        </w:tc>
        <w:tc>
          <w:tcPr>
            <w:tcW w:w="2466" w:type="dxa"/>
            <w:shd w:val="clear" w:color="auto" w:fill="auto"/>
            <w:noWrap/>
          </w:tcPr>
          <w:p w:rsidR="00945101" w:rsidRPr="00945101" w:rsidRDefault="00945101" w:rsidP="00945101">
            <w:pPr>
              <w:spacing w:after="0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</w:pPr>
            <w:r w:rsidRPr="00945101">
              <w:rPr>
                <w:rFonts w:eastAsia="Times New Roman" w:cs="Times New Roman"/>
                <w:color w:val="000000"/>
                <w:sz w:val="22"/>
                <w:szCs w:val="22"/>
                <w:lang w:eastAsia="en-US"/>
              </w:rPr>
              <w:t>DO (2da octava)</w:t>
            </w:r>
          </w:p>
        </w:tc>
      </w:tr>
    </w:tbl>
    <w:p w:rsidR="00713CDB" w:rsidRPr="004A371B" w:rsidRDefault="00713CDB" w:rsidP="005C0BAF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Pr="004A371B" w:rsidRDefault="00D57444" w:rsidP="00F313D9">
      <w:pPr>
        <w:pStyle w:val="ListParagraph"/>
        <w:numPr>
          <w:ilvl w:val="0"/>
          <w:numId w:val="10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La cuerda de guitarra (material elástico) que deberá pellizcarse para hacerla vibrar.</w:t>
      </w:r>
    </w:p>
    <w:p w:rsidR="00D57444" w:rsidRPr="004A371B" w:rsidRDefault="00D57444" w:rsidP="00F313D9">
      <w:pPr>
        <w:pStyle w:val="ListParagraph"/>
        <w:numPr>
          <w:ilvl w:val="0"/>
          <w:numId w:val="10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Las cuñas de madera. </w:t>
      </w: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Pr="004A371B" w:rsidRDefault="000938F3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Las cuñas fijas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sirven para elevar la cuerda a una pequeña altura de la base de madera y también para delimitar la longitud efectiva de la cuerda (50cm) que se dividirá en las proporciones dadas. La tercera cuña sirve para deslizarse en la tabla y situarse en la marca seleccionada.</w:t>
      </w: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El monocordio se sitúa en una mesa y debe de verse que las marcas en</w:t>
      </w:r>
      <w:r w:rsidR="007E1424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la tira de papel ( 8/9, 4/5…). E</w:t>
      </w: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mpiecen desde la izquierda del observador.</w:t>
      </w: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Pr="004A371B" w:rsidRDefault="009C55A9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Primero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, para obtener la primera nota musical DO (de la primera octava), se pellizca la cuerda  (50cm de distancia entre las cuñas fijas)  por la mitad. </w:t>
      </w:r>
    </w:p>
    <w:p w:rsidR="00D57444" w:rsidRPr="004A371B" w:rsidRDefault="00D57444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D57444" w:rsidRDefault="009C55A9" w:rsidP="00D57444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Posteriormente,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para obtener la nota RE, </w:t>
      </w:r>
      <w:r w:rsidR="00F25361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situe </w:t>
      </w:r>
      <w:r w:rsidR="00D57444" w:rsidRPr="004A371B">
        <w:rPr>
          <w:rFonts w:eastAsia="Times New Roman" w:cs="Times New Roman"/>
          <w:color w:val="000000"/>
          <w:sz w:val="22"/>
          <w:szCs w:val="22"/>
          <w:lang w:val="es-MX" w:eastAsia="en-US"/>
        </w:rPr>
        <w:t>la cuña deslizante en la marca de 8/9 y con un dedo se presiona la cuerda sobre la muesca de la cuña deslizante. Se pellizca la proporción de cuerda de la izquierda a la mitad, para hacer vibrar la cuerda. Se repite en las marcas 4/5 (MI), ¾ (FA), 2/3 (SOL), 16/27 (LA), 128/243 (SI) y ½ (DO de la siguiente octava).</w:t>
      </w:r>
    </w:p>
    <w:p w:rsidR="00F50155" w:rsidRPr="00F80C72" w:rsidRDefault="00F5015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270C2F" w:rsidRDefault="00270C2F" w:rsidP="00AA369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ACTIVIDAD 2. </w:t>
      </w:r>
      <w:r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Experimento sobre ondas el sonido</w:t>
      </w:r>
    </w:p>
    <w:p w:rsidR="00AA3695" w:rsidRPr="00F80C72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Preguntas detonantes - </w:t>
      </w:r>
      <w:r w:rsidR="00712215"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Actividad 2. </w:t>
      </w:r>
    </w:p>
    <w:p w:rsidR="00045906" w:rsidRDefault="00045906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045906" w:rsidRDefault="00045906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Considera las siguientes preguntas de reflexión durante la actividad: ¿Toda onda mecánica es sonido? ¿Qué diferencia existe entre ruido y sonido musical? ¿Las notas musicales representan sonidos puros?</w:t>
      </w:r>
    </w:p>
    <w:p w:rsidR="00045906" w:rsidRDefault="00045906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270C2F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Actividad 2 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Este experimento se seleccionó porque las ondas del agua s</w:t>
      </w:r>
      <w:r w:rsidR="00CC58B6">
        <w:rPr>
          <w:rFonts w:eastAsia="Times New Roman" w:cs="Times New Roman"/>
          <w:color w:val="000000"/>
          <w:sz w:val="22"/>
          <w:szCs w:val="22"/>
          <w:lang w:val="es-MX" w:eastAsia="en-US"/>
        </w:rPr>
        <w:t>on un fenómeno que se puede ver. P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or ejemplo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al tirar 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una gota de agua sobre más agua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o bien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los efectos de las ondas sonoras que se pueden escuchar directamente con el oído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por ejemplo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aplau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dir. A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demás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el cuerpo puede detectar algunas ondas del espectro electromagnético</w:t>
      </w:r>
      <w:r w:rsidR="00676304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como un radar (impulso electromagnético).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Es importante mencionar que el maestro no proveerá las copas a los alumnos, sin embargo, puede formar equipos para que haya variedad de copas, adicionalmente, el profesor debe llevar 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las suyas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para hacer la demostración en la clase.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Default="00270C2F" w:rsidP="00AA369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ACTIVIDAD 3. El timbre. </w:t>
      </w:r>
    </w:p>
    <w:p w:rsidR="00270C2F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Preguntas detonantes - Actividad 3</w:t>
      </w:r>
    </w:p>
    <w:p w:rsidR="00270C2F" w:rsidRDefault="005A00CE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Los estudiantes pueden pensar en lo siguiente mientras realizan esta actividad: ¿Qué puedes notar de diferente entre las notas de la primera, segunda, y tercera cuerda?</w:t>
      </w:r>
    </w:p>
    <w:p w:rsidR="005A00CE" w:rsidRDefault="005A00CE" w:rsidP="00AA369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</w:p>
    <w:p w:rsidR="00270C2F" w:rsidRPr="00F80C72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Actividad 3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Hay que cambiar la cuerda del monocordio por una que se trajo a clase. Si es posible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pueden grabar el sonido que emite la cuerda. </w:t>
      </w:r>
    </w:p>
    <w:p w:rsidR="005A00CE" w:rsidRDefault="005A00CE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Es importante que todas las cuerda</w:t>
      </w:r>
      <w:r w:rsidR="00195B3B">
        <w:rPr>
          <w:rFonts w:eastAsia="Times New Roman" w:cs="Times New Roman"/>
          <w:color w:val="000000"/>
          <w:sz w:val="22"/>
          <w:szCs w:val="22"/>
          <w:lang w:val="es-MX" w:eastAsia="en-US"/>
        </w:rPr>
        <w:t>s se toquen en el mismo lugar. P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or ejemplo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en la distancia 4/5 u 8/9. Esto con el objetivo de comprobar que dependiendo del medio, la misma nota puede tener diferente timbre.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EF474F" w:rsidRDefault="00EF474F" w:rsidP="00AA369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</w:p>
    <w:p w:rsidR="00AA3695" w:rsidRPr="00F80C72" w:rsidRDefault="00270C2F" w:rsidP="00AA3695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ACTIVIDAD 4 - </w:t>
      </w:r>
      <w:r w:rsidR="00AA3695" w:rsidRPr="00F80C72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Construcción de un xilófono con botellas de vidrio</w:t>
      </w:r>
    </w:p>
    <w:p w:rsidR="00E957E0" w:rsidRDefault="00E957E0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E957E0" w:rsidRDefault="00E957E0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Preguntas detonantes</w:t>
      </w:r>
      <w:r w:rsidR="00270C2F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 xml:space="preserve"> - Actividad 4</w:t>
      </w:r>
    </w:p>
    <w:p w:rsidR="009474FB" w:rsidRPr="003F459D" w:rsidRDefault="009474FB" w:rsidP="009474FB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El sonido es la propagación de ondas mecánicas a través de un medio. Tenemos un diapasón, por ejemplo, que al hacerlo vibrar transmite sus vibraciones por medio del aire en el espacio abierto, hasta nuestros oídos; pero la fuente de sonido fue el diapasón. Ahora contesten las siguientes preguntas:</w:t>
      </w:r>
    </w:p>
    <w:p w:rsidR="009474FB" w:rsidRPr="003F459D" w:rsidRDefault="009474FB" w:rsidP="009474FB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9474FB" w:rsidRPr="003F459D" w:rsidRDefault="009474FB" w:rsidP="009474FB">
      <w:pPr>
        <w:pStyle w:val="ListParagraph"/>
        <w:numPr>
          <w:ilvl w:val="0"/>
          <w:numId w:val="11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Tenemos</w:t>
      </w:r>
      <w:r w:rsidR="00146349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una botella de vidrio vacía,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la hacemos vibrar al golpearla con un objeto me</w:t>
      </w:r>
      <w:r w:rsidR="00146349">
        <w:rPr>
          <w:rFonts w:eastAsia="Times New Roman" w:cs="Times New Roman"/>
          <w:color w:val="000000"/>
          <w:sz w:val="22"/>
          <w:szCs w:val="22"/>
          <w:lang w:val="es-MX" w:eastAsia="en-US"/>
        </w:rPr>
        <w:t>tálico y escuchamos su sonido. ¿Q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ué vibración escuchamos, la de la botella de v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idrio o la del aire interior? E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xpl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i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ca tu respuesta.</w:t>
      </w:r>
    </w:p>
    <w:p w:rsidR="009474FB" w:rsidRPr="003F459D" w:rsidRDefault="009474FB" w:rsidP="009474FB">
      <w:pPr>
        <w:pStyle w:val="ListParagraph"/>
        <w:numPr>
          <w:ilvl w:val="0"/>
          <w:numId w:val="11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Posteriormente, </w:t>
      </w:r>
      <w:r w:rsidR="00146349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llenamos 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la misma botella de agua hasta un nivel determinado</w:t>
      </w:r>
      <w:r w:rsidR="00146349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y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la golpeamos con el objeto metálico</w:t>
      </w:r>
      <w:r w:rsidR="00146349">
        <w:rPr>
          <w:rFonts w:eastAsia="Times New Roman" w:cs="Times New Roman"/>
          <w:color w:val="000000"/>
          <w:sz w:val="22"/>
          <w:szCs w:val="22"/>
          <w:lang w:val="es-MX" w:eastAsia="en-US"/>
        </w:rPr>
        <w:t>. ¿Q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ué vibración es la escuchamos: la del aire interior, la de la bot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ella de vidrio o la del agua? E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xplica tu respuesta.</w:t>
      </w:r>
    </w:p>
    <w:p w:rsidR="009474FB" w:rsidRPr="003F459D" w:rsidRDefault="009474FB" w:rsidP="009474FB">
      <w:pPr>
        <w:pStyle w:val="ListParagraph"/>
        <w:numPr>
          <w:ilvl w:val="0"/>
          <w:numId w:val="11"/>
        </w:num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Si golpeamos la botella, llena a distintos niveles ¿porqué e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scuchamos diferentes sonidos? Expli</w:t>
      </w:r>
      <w:r w:rsidRPr="003F459D">
        <w:rPr>
          <w:rFonts w:eastAsia="Times New Roman" w:cs="Times New Roman"/>
          <w:color w:val="000000"/>
          <w:sz w:val="22"/>
          <w:szCs w:val="22"/>
          <w:lang w:val="es-MX" w:eastAsia="en-US"/>
        </w:rPr>
        <w:t>ca tu respuesta.</w:t>
      </w:r>
    </w:p>
    <w:p w:rsidR="00270C2F" w:rsidRDefault="00270C2F" w:rsidP="009474FB">
      <w:pPr>
        <w:shd w:val="clear" w:color="auto" w:fill="FFFFFF"/>
        <w:spacing w:after="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</w:p>
    <w:p w:rsidR="00270C2F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</w:p>
    <w:p w:rsidR="00E957E0" w:rsidRDefault="00270C2F" w:rsidP="00270C2F">
      <w:pPr>
        <w:shd w:val="clear" w:color="auto" w:fill="FFFFFF"/>
        <w:spacing w:after="0"/>
        <w:ind w:firstLine="720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Actividad 4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Te recomiendo, antes de ir a clase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buscar las botellas y afinarlas en casa, para que cu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a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ndo llegues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no te tome tiempo.</w:t>
      </w:r>
    </w:p>
    <w:p w:rsidR="009474FB" w:rsidRDefault="009474FB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Para la construcción del xilófono</w:t>
      </w:r>
      <w:r w:rsidR="00BA61DE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es importante buscar las botellas adecuadas.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Consigue muchas botellas de diferentes tamaños, asegurándote que una buena parte del cuerpo de la botella tenga una forma cilíndrica y plana.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Por tal motivo, puedes reunir a los alumnos en dos equipos y construir dos xilófonos, así tendrás una mayor cantidad de botellas para trabajar, además, no tendrás que afinar muchas botellas.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Las botellas que funcionan mejor son las de vino, las de agua con gas y las de salsa picante. Es mejor usar botellas transparentes porque así verás con facilidad el nivel de agua.</w:t>
      </w:r>
    </w:p>
    <w:p w:rsidR="009474FB" w:rsidRDefault="009474FB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 veces, es complicado encontrar botellas que produzcan notas graves, por lo que te recomendamos que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al afinar el xilófono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 xml:space="preserve">, 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lo hagas en la escala Re m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ayor.</w:t>
      </w:r>
    </w:p>
    <w:p w:rsidR="009474FB" w:rsidRDefault="009474FB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Antes de iniciar la actividad, piensa e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n </w:t>
      </w:r>
      <w:r w:rsidR="00772E23">
        <w:rPr>
          <w:rFonts w:eastAsia="Times New Roman" w:cs="Times New Roman"/>
          <w:color w:val="000000"/>
          <w:sz w:val="22"/>
          <w:szCs w:val="22"/>
          <w:lang w:val="es-MX" w:eastAsia="en-US"/>
        </w:rPr>
        <w:t>las notas que quieres obtener. P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or ejemplo</w:t>
      </w:r>
      <w:r w:rsidR="0072047F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podría ser una escala mayor, una escala pentatónica o una escala cromática. </w:t>
      </w:r>
    </w:p>
    <w:p w:rsidR="009474FB" w:rsidRDefault="009474FB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Las botellas con curvaturas, formas o de tamaño corto, no te servirán, por ejemplo, las de refrescos. Recuerda que tienen que ser lisas y altas.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Te recomendamos el siguiente tipo de botella:</w:t>
      </w:r>
    </w:p>
    <w:p w:rsidR="00AA3695" w:rsidRPr="00F80C72" w:rsidRDefault="00A11DBB" w:rsidP="00EA3271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4487870" cy="3051648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tell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3" cy="30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Al igual que en el segmento 2, las botellas deben est</w:t>
      </w:r>
      <w:r w:rsidR="000B6FC3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ar lavadas, limpias, sin grasa ni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polvo. Para remover las etiquetas, te sugiero que remojes un rato la botella en agua caliente.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Al momento de afinar las botellas, llénalas de agua poco a poco. Afínalas con la máxima precisión posible. Puedes descargar </w:t>
      </w:r>
      <w:r w:rsidR="000B6FC3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en tu celular 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una app para afinar instrumentos musicales, llevar un instrumento</w:t>
      </w:r>
      <w:r w:rsidR="000B6FC3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musical, buscar una página en I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nternet o llevar un afinador.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Cuando tengas afinadas tus botellas, puedes colorear el agua para clasificarlas de acuerdo a las notas musicales, usa el color que desees, es sólo para diferenciar las notas.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Con las baquetas</w:t>
      </w:r>
      <w:r w:rsidR="008F10AD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,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puedes empezar a disfrutar de tu xilófono. Si</w:t>
      </w:r>
      <w:r w:rsidR="008F10AD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 xml:space="preserve"> 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no cuentas con baquetas, puedes usar un clavo de metal o unos palillos chinos. Por seguridad de los estudiantes, te recomiendo los palillos chinos, ya que el clavo puede ser peligroso en un grupo grande.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Puedes tocar con tus alumnos la siguiente melodía</w:t>
      </w:r>
      <w:r w:rsidR="008F10AD" w:rsidRPr="00F80C72">
        <w:rPr>
          <w:rFonts w:eastAsia="Times New Roman" w:cs="Times New Roman"/>
          <w:color w:val="000000"/>
          <w:sz w:val="22"/>
          <w:szCs w:val="22"/>
          <w:lang w:val="uz-Cyrl-UZ" w:eastAsia="en-US"/>
        </w:rPr>
        <w:t>: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</w:t>
      </w:r>
      <w:r w:rsidRPr="00F80C72">
        <w:rPr>
          <w:rFonts w:eastAsia="Times New Roman" w:cs="Times New Roman"/>
          <w:i/>
          <w:color w:val="000000"/>
          <w:sz w:val="22"/>
          <w:szCs w:val="22"/>
          <w:lang w:val="es-MX" w:eastAsia="en-US"/>
        </w:rPr>
        <w:t>Twinkle Twinkle Little Star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o alguna otr</w:t>
      </w:r>
      <w:r w:rsidR="008F10AD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a de tu preferencia. T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e recomiendo piezas sencillas</w:t>
      </w:r>
      <w:r w:rsidR="008F10AD"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, co</w:t>
      </w: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>mo las de niños.</w:t>
      </w:r>
    </w:p>
    <w:p w:rsidR="00AA3695" w:rsidRPr="00F80C72" w:rsidRDefault="00AA3695" w:rsidP="00AA3695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 w:rsidRPr="00F80C72">
        <w:rPr>
          <w:rFonts w:eastAsia="Times New Roman" w:cs="Times New Roman"/>
          <w:color w:val="000000"/>
          <w:sz w:val="22"/>
          <w:szCs w:val="22"/>
          <w:lang w:val="es-MX" w:eastAsia="en-US"/>
        </w:rPr>
        <w:t xml:space="preserve"> </w:t>
      </w:r>
    </w:p>
    <w:p w:rsidR="00AA3695" w:rsidRPr="00F80C72" w:rsidRDefault="00471C08" w:rsidP="00A01530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noProof/>
          <w:color w:val="000000"/>
          <w:sz w:val="22"/>
          <w:szCs w:val="22"/>
          <w:lang w:eastAsia="en-US"/>
        </w:rPr>
        <w:drawing>
          <wp:inline distT="0" distB="0" distL="0" distR="0">
            <wp:extent cx="4648200" cy="166793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ilofono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15278" b="69599"/>
                    <a:stretch/>
                  </pic:blipFill>
                  <pic:spPr bwMode="auto">
                    <a:xfrm>
                      <a:off x="0" y="0"/>
                      <a:ext cx="4648200" cy="166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C08" w:rsidRPr="00471C08" w:rsidRDefault="00471C08" w:rsidP="00471C08">
      <w:pPr>
        <w:shd w:val="clear" w:color="auto" w:fill="FFFFFF"/>
        <w:spacing w:after="0"/>
        <w:jc w:val="center"/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</w:pPr>
      <w:r w:rsidRPr="00471C08">
        <w:rPr>
          <w:rFonts w:eastAsia="Times New Roman" w:cs="Times New Roman"/>
          <w:b/>
          <w:color w:val="000000"/>
          <w:sz w:val="22"/>
          <w:szCs w:val="22"/>
          <w:lang w:val="es-MX" w:eastAsia="en-US"/>
        </w:rPr>
        <w:t>Twinkle Twinkle Little Star</w:t>
      </w:r>
    </w:p>
    <w:p w:rsidR="00471C08" w:rsidRDefault="00471C08" w:rsidP="00471C08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067340" w:rsidRDefault="00A01530" w:rsidP="00471C08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CCGGAAG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FFEEDDC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CCGGAAG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FFEEDDC</w:t>
      </w:r>
    </w:p>
    <w:p w:rsidR="00A01530" w:rsidRDefault="00A01530" w:rsidP="00471C08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2"/>
          <w:szCs w:val="22"/>
          <w:lang w:val="es-MX" w:eastAsia="en-US"/>
        </w:rPr>
      </w:pP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>GGFFEED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GGFFEED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CCGGAAG</w:t>
      </w:r>
      <w:r>
        <w:rPr>
          <w:rFonts w:eastAsia="Times New Roman" w:cs="Times New Roman"/>
          <w:color w:val="000000"/>
          <w:sz w:val="22"/>
          <w:szCs w:val="22"/>
          <w:lang w:val="es-MX" w:eastAsia="en-US"/>
        </w:rPr>
        <w:tab/>
        <w:t>FFEEDDC</w:t>
      </w:r>
    </w:p>
    <w:p w:rsidR="00A01530" w:rsidRPr="00F80C72" w:rsidRDefault="00A01530" w:rsidP="00B348B0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MX" w:eastAsia="en-US"/>
        </w:rPr>
      </w:pPr>
    </w:p>
    <w:p w:rsidR="00007AEB" w:rsidRPr="00F80C72" w:rsidRDefault="00007AEB" w:rsidP="00B348B0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ES" w:eastAsia="en-US"/>
        </w:rPr>
      </w:pPr>
    </w:p>
    <w:p w:rsidR="00067340" w:rsidRPr="00F80C72" w:rsidRDefault="00067340" w:rsidP="00B348B0">
      <w:pPr>
        <w:shd w:val="clear" w:color="auto" w:fill="FFFFFF"/>
        <w:spacing w:after="0"/>
        <w:rPr>
          <w:rFonts w:eastAsia="Times New Roman" w:cs="Times New Roman"/>
          <w:color w:val="000000"/>
          <w:sz w:val="22"/>
          <w:szCs w:val="22"/>
          <w:lang w:val="es-ES" w:eastAsia="en-US"/>
        </w:rPr>
      </w:pPr>
      <w:bookmarkStart w:id="0" w:name="_GoBack"/>
      <w:bookmarkEnd w:id="0"/>
    </w:p>
    <w:sectPr w:rsidR="00067340" w:rsidRPr="00F80C72" w:rsidSect="00E1643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C62FD"/>
    <w:multiLevelType w:val="hybridMultilevel"/>
    <w:tmpl w:val="0A1E79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A389E"/>
    <w:multiLevelType w:val="hybridMultilevel"/>
    <w:tmpl w:val="8E4C9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641E0"/>
    <w:multiLevelType w:val="hybridMultilevel"/>
    <w:tmpl w:val="540838F4"/>
    <w:lvl w:ilvl="0" w:tplc="990CDD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01162"/>
    <w:multiLevelType w:val="hybridMultilevel"/>
    <w:tmpl w:val="3DB01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134F5"/>
    <w:multiLevelType w:val="hybridMultilevel"/>
    <w:tmpl w:val="C33C7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842DA9"/>
    <w:multiLevelType w:val="hybridMultilevel"/>
    <w:tmpl w:val="DF2A0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A6C5D"/>
    <w:multiLevelType w:val="hybridMultilevel"/>
    <w:tmpl w:val="4AD8AE8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747161F2"/>
    <w:multiLevelType w:val="hybridMultilevel"/>
    <w:tmpl w:val="B9441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402763"/>
    <w:multiLevelType w:val="hybridMultilevel"/>
    <w:tmpl w:val="5B6C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6E1C18"/>
    <w:multiLevelType w:val="hybridMultilevel"/>
    <w:tmpl w:val="B0A2E9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D213E9"/>
    <w:multiLevelType w:val="hybridMultilevel"/>
    <w:tmpl w:val="226AC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F17F93"/>
    <w:rsid w:val="00007AEB"/>
    <w:rsid w:val="00025058"/>
    <w:rsid w:val="00045906"/>
    <w:rsid w:val="00054FE3"/>
    <w:rsid w:val="00063F98"/>
    <w:rsid w:val="00067340"/>
    <w:rsid w:val="00073750"/>
    <w:rsid w:val="00074EB3"/>
    <w:rsid w:val="000872D5"/>
    <w:rsid w:val="000938F3"/>
    <w:rsid w:val="000B6FC3"/>
    <w:rsid w:val="000B7EE3"/>
    <w:rsid w:val="0012041E"/>
    <w:rsid w:val="00146349"/>
    <w:rsid w:val="00195B3B"/>
    <w:rsid w:val="0023045D"/>
    <w:rsid w:val="00260C3C"/>
    <w:rsid w:val="00261A59"/>
    <w:rsid w:val="002668A1"/>
    <w:rsid w:val="00270C2F"/>
    <w:rsid w:val="00274292"/>
    <w:rsid w:val="00277276"/>
    <w:rsid w:val="0027741E"/>
    <w:rsid w:val="002D2A9A"/>
    <w:rsid w:val="002D532C"/>
    <w:rsid w:val="00304252"/>
    <w:rsid w:val="0031165D"/>
    <w:rsid w:val="00361F84"/>
    <w:rsid w:val="003B1542"/>
    <w:rsid w:val="003B4462"/>
    <w:rsid w:val="003C096A"/>
    <w:rsid w:val="003D0A46"/>
    <w:rsid w:val="003D2F0A"/>
    <w:rsid w:val="003E31A8"/>
    <w:rsid w:val="003F459D"/>
    <w:rsid w:val="00403B65"/>
    <w:rsid w:val="00471C08"/>
    <w:rsid w:val="00474893"/>
    <w:rsid w:val="004A371B"/>
    <w:rsid w:val="004B65D3"/>
    <w:rsid w:val="004E1252"/>
    <w:rsid w:val="005857B6"/>
    <w:rsid w:val="0058581E"/>
    <w:rsid w:val="005A00CE"/>
    <w:rsid w:val="005A7763"/>
    <w:rsid w:val="005C0BAF"/>
    <w:rsid w:val="005C401C"/>
    <w:rsid w:val="005D2E39"/>
    <w:rsid w:val="005D6E1C"/>
    <w:rsid w:val="006374C9"/>
    <w:rsid w:val="00640490"/>
    <w:rsid w:val="00652A06"/>
    <w:rsid w:val="00676304"/>
    <w:rsid w:val="006A7AE3"/>
    <w:rsid w:val="006B343F"/>
    <w:rsid w:val="006D0664"/>
    <w:rsid w:val="006F33B1"/>
    <w:rsid w:val="00712215"/>
    <w:rsid w:val="00713CDB"/>
    <w:rsid w:val="0072047F"/>
    <w:rsid w:val="00734959"/>
    <w:rsid w:val="007358E4"/>
    <w:rsid w:val="007409D8"/>
    <w:rsid w:val="0076060C"/>
    <w:rsid w:val="00772E23"/>
    <w:rsid w:val="007A0F18"/>
    <w:rsid w:val="007A1099"/>
    <w:rsid w:val="007B2A2A"/>
    <w:rsid w:val="007B615B"/>
    <w:rsid w:val="007B7207"/>
    <w:rsid w:val="007D30F2"/>
    <w:rsid w:val="007E1424"/>
    <w:rsid w:val="00806616"/>
    <w:rsid w:val="0082011D"/>
    <w:rsid w:val="00891FF6"/>
    <w:rsid w:val="008C616E"/>
    <w:rsid w:val="008F10AD"/>
    <w:rsid w:val="009279A0"/>
    <w:rsid w:val="00945101"/>
    <w:rsid w:val="009474FB"/>
    <w:rsid w:val="00964ADA"/>
    <w:rsid w:val="009C10FE"/>
    <w:rsid w:val="009C55A9"/>
    <w:rsid w:val="009F6223"/>
    <w:rsid w:val="00A01530"/>
    <w:rsid w:val="00A11DBB"/>
    <w:rsid w:val="00A332F3"/>
    <w:rsid w:val="00AA164D"/>
    <w:rsid w:val="00AA3695"/>
    <w:rsid w:val="00AB565B"/>
    <w:rsid w:val="00AC3DEF"/>
    <w:rsid w:val="00AF4563"/>
    <w:rsid w:val="00AF6E5C"/>
    <w:rsid w:val="00B059D0"/>
    <w:rsid w:val="00B1088B"/>
    <w:rsid w:val="00B31AA9"/>
    <w:rsid w:val="00B348B0"/>
    <w:rsid w:val="00B3785F"/>
    <w:rsid w:val="00B54C05"/>
    <w:rsid w:val="00B97CD4"/>
    <w:rsid w:val="00BA61DE"/>
    <w:rsid w:val="00BB3CCE"/>
    <w:rsid w:val="00BE052E"/>
    <w:rsid w:val="00C14514"/>
    <w:rsid w:val="00C268C8"/>
    <w:rsid w:val="00C66E94"/>
    <w:rsid w:val="00C7615D"/>
    <w:rsid w:val="00CB4994"/>
    <w:rsid w:val="00CC58B6"/>
    <w:rsid w:val="00D11416"/>
    <w:rsid w:val="00D15393"/>
    <w:rsid w:val="00D15992"/>
    <w:rsid w:val="00D232EA"/>
    <w:rsid w:val="00D23830"/>
    <w:rsid w:val="00D266B8"/>
    <w:rsid w:val="00D5718C"/>
    <w:rsid w:val="00D57444"/>
    <w:rsid w:val="00D81EF4"/>
    <w:rsid w:val="00DB0EE3"/>
    <w:rsid w:val="00DC0117"/>
    <w:rsid w:val="00DC642B"/>
    <w:rsid w:val="00DE0112"/>
    <w:rsid w:val="00E16434"/>
    <w:rsid w:val="00E37AC9"/>
    <w:rsid w:val="00E46620"/>
    <w:rsid w:val="00E957E0"/>
    <w:rsid w:val="00EA3271"/>
    <w:rsid w:val="00EA4773"/>
    <w:rsid w:val="00EA5FA5"/>
    <w:rsid w:val="00EA79CD"/>
    <w:rsid w:val="00EC7185"/>
    <w:rsid w:val="00ED098E"/>
    <w:rsid w:val="00EE5BB1"/>
    <w:rsid w:val="00EF0E2F"/>
    <w:rsid w:val="00EF27C1"/>
    <w:rsid w:val="00EF474F"/>
    <w:rsid w:val="00EF57C8"/>
    <w:rsid w:val="00F17F93"/>
    <w:rsid w:val="00F25361"/>
    <w:rsid w:val="00F311CD"/>
    <w:rsid w:val="00F313D9"/>
    <w:rsid w:val="00F50155"/>
    <w:rsid w:val="00F80C72"/>
    <w:rsid w:val="00FB2ED5"/>
    <w:rsid w:val="00FE1046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Straight Arrow Connector 15"/>
        <o:r id="V:Rule2" type="connector" idref="#Straight Arrow Connector 14"/>
        <o:r id="V:Rule3" type="connector" idref="#Straight Arrow Connector 17"/>
        <o:r id="V:Rule4" type="connector" idref="#Straight Arrow Connector 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C72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5992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color w:val="333333"/>
      <w:sz w:val="36"/>
      <w:szCs w:val="32"/>
      <w:lang w:val="es-E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0C72"/>
    <w:pPr>
      <w:shd w:val="clear" w:color="auto" w:fill="FFFFFF"/>
      <w:spacing w:after="0"/>
      <w:outlineLvl w:val="1"/>
    </w:pPr>
    <w:rPr>
      <w:rFonts w:eastAsia="Times New Roman" w:cs="Times New Roman"/>
      <w:b/>
      <w:color w:val="212121"/>
      <w:szCs w:val="22"/>
      <w:lang w:val="es-ES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17F93"/>
    <w:pPr>
      <w:ind w:left="720"/>
      <w:contextualSpacing/>
    </w:pPr>
  </w:style>
  <w:style w:type="character" w:customStyle="1" w:styleId="highlight">
    <w:name w:val="highlight"/>
    <w:basedOn w:val="DefaultParagraphFont"/>
    <w:rsid w:val="00734959"/>
  </w:style>
  <w:style w:type="paragraph" w:styleId="NoSpacing">
    <w:name w:val="No Spacing"/>
    <w:uiPriority w:val="1"/>
    <w:qFormat/>
    <w:rsid w:val="00074EB3"/>
    <w:pPr>
      <w:spacing w:after="0"/>
    </w:pPr>
    <w:rPr>
      <w:rFonts w:ascii="Calibri" w:hAnsi="Calibri"/>
    </w:rPr>
  </w:style>
  <w:style w:type="table" w:styleId="TableGrid">
    <w:name w:val="Table Grid"/>
    <w:basedOn w:val="TableNormal"/>
    <w:uiPriority w:val="59"/>
    <w:rsid w:val="00AA164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15992"/>
    <w:rPr>
      <w:rFonts w:asciiTheme="majorHAnsi" w:eastAsiaTheme="majorEastAsia" w:hAnsiTheme="majorHAnsi" w:cstheme="majorBidi"/>
      <w:b/>
      <w:color w:val="333333"/>
      <w:sz w:val="36"/>
      <w:szCs w:val="32"/>
      <w:lang w:val="es-E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80C72"/>
    <w:rPr>
      <w:rFonts w:ascii="Century Gothic" w:eastAsia="Times New Roman" w:hAnsi="Century Gothic" w:cs="Times New Roman"/>
      <w:b/>
      <w:color w:val="212121"/>
      <w:szCs w:val="22"/>
      <w:shd w:val="clear" w:color="auto" w:fill="FFFFFF"/>
      <w:lang w:val="es-E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250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505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058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50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5058"/>
    <w:rPr>
      <w:rFonts w:ascii="Calibri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058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05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1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146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08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126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06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692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70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1398</Words>
  <Characters>7970</Characters>
  <Application>Microsoft Macintosh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Murray</dc:creator>
  <cp:keywords/>
  <dc:description/>
  <cp:lastModifiedBy>Janice Hall</cp:lastModifiedBy>
  <cp:revision>2</cp:revision>
  <dcterms:created xsi:type="dcterms:W3CDTF">2018-03-07T14:40:00Z</dcterms:created>
  <dcterms:modified xsi:type="dcterms:W3CDTF">2018-03-07T14:40:00Z</dcterms:modified>
</cp:coreProperties>
</file>